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56"/>
          <w:szCs w:val="5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56"/>
          <w:lang w:val="en-US" w:eastAsia="zh-CN"/>
        </w:rPr>
        <w:t>武强县行政审批局权责清单总表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2023年版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cstheme="minorEastAsia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cstheme="minorEastAsia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武强县权责清单编制工作领导小组办公室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二〇二三年五月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020" w:right="850" w:bottom="1020" w:left="1134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56"/>
          <w:szCs w:val="5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56"/>
          <w:lang w:val="en-US" w:eastAsia="zh-CN"/>
        </w:rPr>
        <w:t>县行政审批局权责清单总表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sectPr>
          <w:footerReference r:id="rId4" w:type="default"/>
          <w:pgSz w:w="16838" w:h="11906" w:orient="landscape"/>
          <w:pgMar w:top="1440" w:right="1083" w:bottom="1440" w:left="1083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18"/>
          <w:szCs w:val="18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县行政审批局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权责清单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事项总表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(共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类 、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146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项)</w:t>
      </w:r>
      <w:r>
        <w:rPr>
          <w:rFonts w:hint="eastAsia" w:asciiTheme="minorEastAsia" w:hAnsiTheme="minorEastAsia" w:cstheme="minorEastAsia"/>
          <w:sz w:val="18"/>
          <w:szCs w:val="18"/>
          <w:lang w:val="en-US" w:eastAsia="zh-CN"/>
        </w:rPr>
        <w:t xml:space="preserve">                                                                            </w:t>
      </w:r>
    </w:p>
    <w:tbl>
      <w:tblPr>
        <w:tblStyle w:val="4"/>
        <w:tblW w:w="147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1405"/>
        <w:gridCol w:w="10725"/>
        <w:gridCol w:w="17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总序号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类别及序号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项目名称及数量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113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一、行政许可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共136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城市建设填堵水域、废除围堤审批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水利基建项目初步设计文件审批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河道管理范围内特定活动审批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洪水影响评价类审批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蓄滞洪区避洪设施建设审批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占用农业灌溉水源、灌排工程设施审批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取水许可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防空地下室建设审批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在危及人防工程安全范围内埋设管道、修建地面工程审批及人防工程改造、拆除审批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人防通信、警报设施拆除、迁移批准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经营高危险性体育项目许可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举办健身气功活动及设立站点审批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母婴保健技术服务机构执业许可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医疗机构执业登记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医疗机构放射性职业病危害建设项目竣工验收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母婴保健服务人员资格认定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医师执业注册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医疗机构设置审批（含港澳台）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公共场所卫生许可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放射源诊疗技术和医用辐射机构许可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护士执业注册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饮用水供水单位卫生许可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乡村医生执业注册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医疗机构放射性职业病危害建设项目预评价报告审核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电影放映单位设立审批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科研和教学用毒性药品购买审批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药品零售企业许可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公路建筑控制区内埋设管线、电缆等设施许可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在公路增设或改造平面交叉道口审批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设置非公路标志审批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公路建设项目竣工验收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道路旅客运输站（场）经营许可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更新采伐护路林审批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公路水运工程建设项目设计文件审批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道路货物运输经营许可（普货）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公路超限运输许可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占用、挖掘公路、公路用地或者使公路改线审批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公路建设项目施工许可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出租汽车经营资格证、车辆运营证和驾驶员客运资格证核发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道路旅客运输经营许可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汽车租赁经营许可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跨越、穿越公路及在公路用地范围内架设、埋设管线、电缆等设施，或者利用公路桥梁、公路隧道、涵洞铺设电缆等设施许可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一般建设项目环境影响评价审批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种畜禽生产经营许可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农药经营许可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渔业捕捞许可审批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生鲜乳准运证明核发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动物诊疗许可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农作物种子生产经营许可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动物防疫条件合格证核发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水产苗种生产经营审批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水域滩涂养殖证的审核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生鲜乳收购许可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无线广播电视发射设备（不含小功率无线广播电视发射设备）订购证明核发初审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广播电台、电视台变更台名、台标、节目设置范围或节目套数初审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有线广播电视传输覆盖网工程建设及验收审核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林木采伐许可证核发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从事营利性治沙活动许可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临时占用林地审批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节能审查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企业投资项目核准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娱乐场所经营活动审批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互联网上网服务经营活动审批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营业性演出审批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文艺表演团体从事营业性演出活动审批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文物保护单位原址保护措施审批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建设工程文物保护和考古许可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中介机构从事代理记账业务审批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乡村建设规划许可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燃气经营者改动市政燃气设施审批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特殊车辆在城市道路上行驶（包括经过城市桥梁）审批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建筑工程施工许可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市政设施建设类审批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拆除、改动、迁移城市公共供水设施审核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设置大型户外广告及在城市建筑物、设施上悬挂、张贴宣传品审批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各设区市、扩权县餐厨废弃物处置、收集、运输从业许可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停止供水（气）、改（迁、拆）公共供水的审批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商品房预售许可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建筑起重机械使用登记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城市建筑垃圾处置核准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关闭、闲置、拆除城市环境卫生设施许可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工程建设涉及城市绿地、树木审批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临时性建筑物搭建、堆放物料、占道施工审批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从事生活垃圾（含粪便）经营性清扫、收集、运输、处理服务审批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城镇污水排入排水管网许可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校车使用许可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实施中等及中等以下学历教育、学前教育、自学考试助学及其他文化教育的学校设立、变更和终止审批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适龄儿童、少年因身体状况需要延缓入学或者休学审批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文艺、体育等专业训练的社会组织自行实施义务教育审批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食品生产加工小作坊登记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食品（含保健食品）经营许可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承担国家法定计量检定机构任务授权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企业登记注册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农民专业合作社设立、变更、注销登记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食品小餐饮登记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计量标准器具核准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个体工商户注册、变更、注销登记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社会团体修改章程核准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民办非企业单位成立、变更、注销登记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民办非企业单位修改章程核准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社会团体成立、变更、注销登记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建设殡仪馆、火葬场、殡仪服务站、骨灰堂、经营性公墓、农村公益性墓地审批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出版物零售单位和个体工商户设立、变更审批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劳务派遣经营许可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企业实行不定时工作制和综合计算工时工作制审批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互联网上网服务营业场所筹建审批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固定资产投资项目核准（含国发〔2016〕72号文件规定的外商投资项目）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固定资产投资项目节能审查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民办、中外合作开办中等及以下学校和其他教育机构筹设审批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中等及以下学校和其他教育机构设置审批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从事文艺、体育等专业训练的社会组织自行实施义务教育审批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教师资格认定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职业培训学校办学许可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江河、湖泊新建、改建或者扩大排污口审批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拆除、改动城镇排水与污水处理设施审核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燃气经营许可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燃气经营者改动市政燃气设施审批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历史建筑实施原址保护审批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历史文化街区、名镇、名村核心保护范围内拆除历史建筑以外的建筑物、构筑物或者其他设施审批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历史建筑外部修缮装饰、添加设施以及改变历史建筑的结构或者使用性质审批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公路建设项目设计文件审批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涉路施工许可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蚕种生产经营许可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文艺表演团体设立审批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医疗机构建设项目放射性职业病危害与评价报告审核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医疗机构建设项目放射性职业病防护设施竣工验收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烟花爆竹经营许可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食品生产许可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食品经营许可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特种设备安全管理和作业人员资格认定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应建防空地下室的民用建筑项目报建审批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拆除人民防空工程审批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民办职业培训学校设立、分立、合并、变更及终止审批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人力资源服务许可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执业医师申请个体行医审批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113" w:leftChars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二、行政裁决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共2项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医疗机构名称裁定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对企业名称争议的裁决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三、行政确认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共2项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建设工程规划条件核实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股权出质登记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四、行政备案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共5项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人民防空工程、兼顾人民防空需要的地下工程竣工验收备案（联合验收、统一备案）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第二类医疗器械经营备案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工业企业技术改造备案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企业投资项目备案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企业备案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五、其他类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共1项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确需在禁挖期内挖掘新建、扩建、改建、大修的城市道路批准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县行政审批局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rPr>
          <w:rFonts w:hint="eastAsia" w:ascii="宋体" w:hAnsi="宋体" w:eastAsia="宋体" w:cs="宋体"/>
          <w:sz w:val="10"/>
          <w:szCs w:val="10"/>
          <w:lang w:val="en-US" w:eastAsia="zh-CN"/>
        </w:rPr>
      </w:pPr>
    </w:p>
    <w:sectPr>
      <w:footerReference r:id="rId5" w:type="default"/>
      <w:pgSz w:w="16838" w:h="11906" w:orient="landscape"/>
      <w:pgMar w:top="1440" w:right="1083" w:bottom="1440" w:left="1083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4A2E8E8-9D49-4A30-A778-FCFEE7FD788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38F43EF-73E5-4F32-8D65-3B1BF4D1BD3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1ED5BB"/>
    <w:multiLevelType w:val="singleLevel"/>
    <w:tmpl w:val="C71ED5BB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1">
    <w:nsid w:val="C91EB13D"/>
    <w:multiLevelType w:val="singleLevel"/>
    <w:tmpl w:val="C91EB13D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2">
    <w:nsid w:val="D984621F"/>
    <w:multiLevelType w:val="singleLevel"/>
    <w:tmpl w:val="D984621F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3">
    <w:nsid w:val="F224C256"/>
    <w:multiLevelType w:val="singleLevel"/>
    <w:tmpl w:val="F224C256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4">
    <w:nsid w:val="0CF1055D"/>
    <w:multiLevelType w:val="singleLevel"/>
    <w:tmpl w:val="0CF1055D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5">
    <w:nsid w:val="594BEF0B"/>
    <w:multiLevelType w:val="singleLevel"/>
    <w:tmpl w:val="594BEF0B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zNzcwZjQxNzhhNDVjODE2Y2M0ZDM0M2VlYzcwNTQifQ=="/>
  </w:docVars>
  <w:rsids>
    <w:rsidRoot w:val="04B50382"/>
    <w:rsid w:val="00097A1D"/>
    <w:rsid w:val="04B50382"/>
    <w:rsid w:val="08280FF9"/>
    <w:rsid w:val="097F3C4C"/>
    <w:rsid w:val="0C621A30"/>
    <w:rsid w:val="10A52080"/>
    <w:rsid w:val="112815B4"/>
    <w:rsid w:val="120576CF"/>
    <w:rsid w:val="13DE23C0"/>
    <w:rsid w:val="14A629EC"/>
    <w:rsid w:val="168959BE"/>
    <w:rsid w:val="171B0761"/>
    <w:rsid w:val="17CA72F3"/>
    <w:rsid w:val="195E46A3"/>
    <w:rsid w:val="1B263D19"/>
    <w:rsid w:val="1BC44030"/>
    <w:rsid w:val="1E6A4C5B"/>
    <w:rsid w:val="21896FAF"/>
    <w:rsid w:val="25506C7B"/>
    <w:rsid w:val="2A070A5F"/>
    <w:rsid w:val="2BD21DB8"/>
    <w:rsid w:val="2DDC08DC"/>
    <w:rsid w:val="30021251"/>
    <w:rsid w:val="33172E1B"/>
    <w:rsid w:val="353942DE"/>
    <w:rsid w:val="390E5F29"/>
    <w:rsid w:val="3BEF0040"/>
    <w:rsid w:val="3DF507F1"/>
    <w:rsid w:val="3E32229E"/>
    <w:rsid w:val="478E5BF3"/>
    <w:rsid w:val="47B15232"/>
    <w:rsid w:val="47CE5BF6"/>
    <w:rsid w:val="49763EA1"/>
    <w:rsid w:val="4A5102D3"/>
    <w:rsid w:val="4BFC1FBA"/>
    <w:rsid w:val="4DF938F9"/>
    <w:rsid w:val="4ED95E78"/>
    <w:rsid w:val="520352BC"/>
    <w:rsid w:val="560754AD"/>
    <w:rsid w:val="56C94F2D"/>
    <w:rsid w:val="58DA0009"/>
    <w:rsid w:val="5BA60DB6"/>
    <w:rsid w:val="5BF908E8"/>
    <w:rsid w:val="5C1B132D"/>
    <w:rsid w:val="5DFA7AC5"/>
    <w:rsid w:val="60924959"/>
    <w:rsid w:val="61894F51"/>
    <w:rsid w:val="625D388F"/>
    <w:rsid w:val="67AE5816"/>
    <w:rsid w:val="6ACD5BB9"/>
    <w:rsid w:val="6DF97124"/>
    <w:rsid w:val="71471B30"/>
    <w:rsid w:val="734A1611"/>
    <w:rsid w:val="74EE3A08"/>
    <w:rsid w:val="78DC1611"/>
    <w:rsid w:val="7A165323"/>
    <w:rsid w:val="7A297FE2"/>
    <w:rsid w:val="7CDC52E7"/>
    <w:rsid w:val="7D412A8D"/>
    <w:rsid w:val="7DC477E3"/>
    <w:rsid w:val="7DE2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3155</Words>
  <Characters>3166</Characters>
  <Lines>0</Lines>
  <Paragraphs>0</Paragraphs>
  <TotalTime>1</TotalTime>
  <ScaleCrop>false</ScaleCrop>
  <LinksUpToDate>false</LinksUpToDate>
  <CharactersWithSpaces>3245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2021-05-11T00:34:00Z</dcterms:created>
  <dc:creator>红绿蓝</dc:creator>
  <cp:lastModifiedBy>WPS_1541932686</cp:lastModifiedBy>
  <dcterms:modified xsi:type="dcterms:W3CDTF">2023-06-19T03:38:37Z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09B8C5DA10C84F78BA124112268D0752_13</vt:lpwstr>
  </property>
</Properties>
</file>