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20" w:rsidRDefault="0067277D">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F61320" w:rsidRDefault="00F61320">
      <w:pPr>
        <w:jc w:val="center"/>
      </w:pPr>
    </w:p>
    <w:p w:rsidR="00F61320" w:rsidRDefault="0067277D">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F61320" w:rsidRDefault="0067277D">
      <w:r>
        <w:rPr>
          <w:rFonts w:ascii="方正楷体_GBK" w:eastAsia="方正楷体_GBK" w:hAnsi="方正楷体_GBK" w:cs="方正楷体_GBK"/>
          <w:b/>
          <w:color w:val="000000"/>
          <w:sz w:val="28"/>
        </w:rPr>
        <w:t>部门预算公开表</w:t>
      </w:r>
    </w:p>
    <w:p w:rsidR="00F61320" w:rsidRDefault="00F61320">
      <w:pPr>
        <w:pStyle w:val="TOC1"/>
        <w:tabs>
          <w:tab w:val="right" w:leader="dot" w:pos="14562"/>
        </w:tabs>
      </w:pPr>
      <w:r w:rsidRPr="00F61320">
        <w:fldChar w:fldCharType="begin"/>
      </w:r>
      <w:r w:rsidR="0067277D">
        <w:instrText>TOC \o "2-2" \h \z \u</w:instrText>
      </w:r>
      <w:r w:rsidRPr="00F61320">
        <w:fldChar w:fldCharType="separate"/>
      </w:r>
      <w:hyperlink w:anchor="_Toc_2_2_0000000001" w:history="1">
        <w:r w:rsidR="0067277D">
          <w:t>部门预算收支总表</w:t>
        </w:r>
        <w:r w:rsidR="0067277D">
          <w:tab/>
        </w:r>
        <w:r>
          <w:fldChar w:fldCharType="begin"/>
        </w:r>
        <w:r w:rsidR="0067277D">
          <w:instrText>PAGEREF _Toc_2_2_0000000001 \h</w:instrText>
        </w:r>
        <w:r>
          <w:fldChar w:fldCharType="separate"/>
        </w:r>
        <w:r w:rsidR="0067277D">
          <w:t>2</w:t>
        </w:r>
        <w:r>
          <w:fldChar w:fldCharType="end"/>
        </w:r>
      </w:hyperlink>
    </w:p>
    <w:p w:rsidR="00F61320" w:rsidRDefault="00F61320">
      <w:pPr>
        <w:pStyle w:val="TOC1"/>
        <w:tabs>
          <w:tab w:val="right" w:leader="dot" w:pos="14562"/>
        </w:tabs>
      </w:pPr>
      <w:hyperlink w:anchor="_Toc_2_2_0000000002" w:history="1">
        <w:r w:rsidR="0067277D">
          <w:t>部门预算收入总表</w:t>
        </w:r>
        <w:r w:rsidR="0067277D">
          <w:tab/>
        </w:r>
        <w:r>
          <w:fldChar w:fldCharType="begin"/>
        </w:r>
        <w:r w:rsidR="0067277D">
          <w:instrText>PAGEREF _Toc_2_2_0000000002 \h</w:instrText>
        </w:r>
        <w:r>
          <w:fldChar w:fldCharType="separate"/>
        </w:r>
        <w:r w:rsidR="0067277D">
          <w:t>4</w:t>
        </w:r>
        <w:r>
          <w:fldChar w:fldCharType="end"/>
        </w:r>
      </w:hyperlink>
    </w:p>
    <w:p w:rsidR="00F61320" w:rsidRDefault="00F61320">
      <w:pPr>
        <w:pStyle w:val="TOC1"/>
        <w:tabs>
          <w:tab w:val="right" w:leader="dot" w:pos="14562"/>
        </w:tabs>
      </w:pPr>
      <w:hyperlink w:anchor="_Toc_2_2_0000000003" w:history="1">
        <w:r w:rsidR="0067277D">
          <w:t>部门预算支出总表</w:t>
        </w:r>
        <w:r w:rsidR="0067277D">
          <w:tab/>
        </w:r>
        <w:r>
          <w:fldChar w:fldCharType="begin"/>
        </w:r>
        <w:r w:rsidR="0067277D">
          <w:instrText>PAGEREF _Toc_2_2_0000000003 \h</w:instrText>
        </w:r>
        <w:r>
          <w:fldChar w:fldCharType="separate"/>
        </w:r>
        <w:r w:rsidR="0067277D">
          <w:t>5</w:t>
        </w:r>
        <w:r>
          <w:fldChar w:fldCharType="end"/>
        </w:r>
      </w:hyperlink>
    </w:p>
    <w:p w:rsidR="00F61320" w:rsidRDefault="00F61320">
      <w:pPr>
        <w:pStyle w:val="TOC1"/>
        <w:tabs>
          <w:tab w:val="right" w:leader="dot" w:pos="14562"/>
        </w:tabs>
      </w:pPr>
      <w:hyperlink w:anchor="_Toc_2_2_0000000004" w:history="1">
        <w:r w:rsidR="0067277D">
          <w:t>部门预算财政拨款收支总表</w:t>
        </w:r>
        <w:r w:rsidR="0067277D">
          <w:tab/>
        </w:r>
        <w:r>
          <w:fldChar w:fldCharType="begin"/>
        </w:r>
        <w:r w:rsidR="0067277D">
          <w:instrText>PAGEREF _Toc_2_2_0000000004 \h</w:instrText>
        </w:r>
        <w:r>
          <w:fldChar w:fldCharType="separate"/>
        </w:r>
        <w:r w:rsidR="0067277D">
          <w:t>6</w:t>
        </w:r>
        <w:r>
          <w:fldChar w:fldCharType="end"/>
        </w:r>
      </w:hyperlink>
    </w:p>
    <w:p w:rsidR="00F61320" w:rsidRDefault="00F61320">
      <w:pPr>
        <w:pStyle w:val="TOC1"/>
        <w:tabs>
          <w:tab w:val="right" w:leader="dot" w:pos="14562"/>
        </w:tabs>
      </w:pPr>
      <w:hyperlink w:anchor="_Toc_2_2_0000000005" w:history="1">
        <w:r w:rsidR="0067277D">
          <w:t>部门预算一般公共预算财政拨款支出表</w:t>
        </w:r>
        <w:r w:rsidR="0067277D">
          <w:tab/>
        </w:r>
        <w:r>
          <w:fldChar w:fldCharType="begin"/>
        </w:r>
        <w:r w:rsidR="0067277D">
          <w:instrText>PAGEREF _Toc_2_2_0000000005 \h</w:instrText>
        </w:r>
        <w:r>
          <w:fldChar w:fldCharType="separate"/>
        </w:r>
        <w:r w:rsidR="0067277D">
          <w:t>8</w:t>
        </w:r>
        <w:r>
          <w:fldChar w:fldCharType="end"/>
        </w:r>
      </w:hyperlink>
    </w:p>
    <w:p w:rsidR="00F61320" w:rsidRDefault="00F61320">
      <w:pPr>
        <w:pStyle w:val="TOC1"/>
        <w:tabs>
          <w:tab w:val="right" w:leader="dot" w:pos="14562"/>
        </w:tabs>
      </w:pPr>
      <w:hyperlink w:anchor="_Toc_2_2_0000000006" w:history="1">
        <w:r w:rsidR="0067277D">
          <w:t>部门预算一般公共预算财政拨款基本支出表</w:t>
        </w:r>
        <w:r w:rsidR="0067277D">
          <w:tab/>
        </w:r>
        <w:r>
          <w:fldChar w:fldCharType="begin"/>
        </w:r>
        <w:r w:rsidR="0067277D">
          <w:instrText>PAGEREF _Toc_2_2_000</w:instrText>
        </w:r>
        <w:r w:rsidR="0067277D">
          <w:instrText>0000006 \h</w:instrText>
        </w:r>
        <w:r>
          <w:fldChar w:fldCharType="separate"/>
        </w:r>
        <w:r w:rsidR="0067277D">
          <w:t>9</w:t>
        </w:r>
        <w:r>
          <w:fldChar w:fldCharType="end"/>
        </w:r>
      </w:hyperlink>
    </w:p>
    <w:p w:rsidR="00F61320" w:rsidRDefault="00F61320">
      <w:pPr>
        <w:pStyle w:val="TOC1"/>
        <w:tabs>
          <w:tab w:val="right" w:leader="dot" w:pos="14562"/>
        </w:tabs>
      </w:pPr>
      <w:hyperlink w:anchor="_Toc_2_2_0000000007" w:history="1">
        <w:r w:rsidR="0067277D">
          <w:t>部门预算政府基金预算财政拨款支出表</w:t>
        </w:r>
        <w:r w:rsidR="0067277D">
          <w:tab/>
        </w:r>
        <w:r>
          <w:fldChar w:fldCharType="begin"/>
        </w:r>
        <w:r w:rsidR="0067277D">
          <w:instrText>PAGEREF _Toc_2_2_0000000007 \h</w:instrText>
        </w:r>
        <w:r>
          <w:fldChar w:fldCharType="separate"/>
        </w:r>
        <w:r w:rsidR="0067277D">
          <w:t>10</w:t>
        </w:r>
        <w:r>
          <w:fldChar w:fldCharType="end"/>
        </w:r>
      </w:hyperlink>
    </w:p>
    <w:p w:rsidR="00F61320" w:rsidRDefault="00F61320">
      <w:pPr>
        <w:pStyle w:val="TOC1"/>
        <w:tabs>
          <w:tab w:val="right" w:leader="dot" w:pos="14562"/>
        </w:tabs>
      </w:pPr>
      <w:hyperlink w:anchor="_Toc_2_2_0000000008" w:history="1">
        <w:r w:rsidR="0067277D">
          <w:t>部门预算国有资本经营预算财政拨款支出表</w:t>
        </w:r>
        <w:r w:rsidR="0067277D">
          <w:tab/>
        </w:r>
        <w:r>
          <w:fldChar w:fldCharType="begin"/>
        </w:r>
        <w:r w:rsidR="0067277D">
          <w:instrText>PAGEREF _Toc_2_2_0000000008 \h</w:instrText>
        </w:r>
        <w:r>
          <w:fldChar w:fldCharType="separate"/>
        </w:r>
        <w:r w:rsidR="0067277D">
          <w:t>11</w:t>
        </w:r>
        <w:r>
          <w:fldChar w:fldCharType="end"/>
        </w:r>
      </w:hyperlink>
    </w:p>
    <w:p w:rsidR="00F61320" w:rsidRDefault="00F61320">
      <w:pPr>
        <w:pStyle w:val="TOC1"/>
        <w:tabs>
          <w:tab w:val="right" w:leader="dot" w:pos="14562"/>
        </w:tabs>
      </w:pPr>
      <w:hyperlink w:anchor="_Toc_2_2_0000000009" w:history="1">
        <w:r w:rsidR="0067277D">
          <w:t>部门预算财政拨款</w:t>
        </w:r>
        <w:r w:rsidR="0067277D">
          <w:t>“</w:t>
        </w:r>
        <w:r w:rsidR="0067277D">
          <w:t>三公</w:t>
        </w:r>
        <w:r w:rsidR="0067277D">
          <w:t>”</w:t>
        </w:r>
        <w:r w:rsidR="0067277D">
          <w:t>经费支出表</w:t>
        </w:r>
        <w:r w:rsidR="0067277D">
          <w:tab/>
        </w:r>
        <w:r>
          <w:fldChar w:fldCharType="begin"/>
        </w:r>
        <w:r w:rsidR="0067277D">
          <w:instrText>PAGEREF _Toc_2_2_0000000009 \h</w:instrText>
        </w:r>
        <w:r>
          <w:fldChar w:fldCharType="separate"/>
        </w:r>
        <w:r w:rsidR="0067277D">
          <w:t>12</w:t>
        </w:r>
        <w:r>
          <w:fldChar w:fldCharType="end"/>
        </w:r>
      </w:hyperlink>
    </w:p>
    <w:p w:rsidR="00F61320" w:rsidRDefault="00F61320">
      <w:r>
        <w:fldChar w:fldCharType="end"/>
      </w:r>
    </w:p>
    <w:p w:rsidR="00F61320" w:rsidRDefault="0067277D">
      <w:r>
        <w:rPr>
          <w:rFonts w:ascii="方正楷体_GBK" w:eastAsia="方正楷体_GBK" w:hAnsi="方正楷体_GBK" w:cs="方正楷体_GBK"/>
          <w:b/>
          <w:color w:val="000000"/>
          <w:sz w:val="28"/>
        </w:rPr>
        <w:t>部门预算信息公开情况说明</w:t>
      </w:r>
    </w:p>
    <w:p w:rsidR="00F61320" w:rsidRDefault="00F61320">
      <w:pPr>
        <w:pStyle w:val="TOC1"/>
        <w:tabs>
          <w:tab w:val="right" w:leader="dot" w:pos="14562"/>
        </w:tabs>
      </w:pPr>
      <w:r w:rsidRPr="00F61320">
        <w:fldChar w:fldCharType="begin"/>
      </w:r>
      <w:r w:rsidR="0067277D">
        <w:instrText>TOC \o "3-3" \h \z \u</w:instrText>
      </w:r>
      <w:r w:rsidRPr="00F61320">
        <w:fldChar w:fldCharType="separate"/>
      </w:r>
      <w:hyperlink w:anchor="_Toc_3_3_0000000010" w:history="1">
        <w:r w:rsidR="0067277D">
          <w:t>一、部门职责及机构设置情况</w:t>
        </w:r>
        <w:r w:rsidR="0067277D">
          <w:tab/>
        </w:r>
        <w:r>
          <w:fldChar w:fldCharType="begin"/>
        </w:r>
        <w:r w:rsidR="0067277D">
          <w:instrText>PAGEREF _Toc_3_3_000000001</w:instrText>
        </w:r>
        <w:r w:rsidR="0067277D">
          <w:instrText>0 \h</w:instrText>
        </w:r>
        <w:r>
          <w:fldChar w:fldCharType="separate"/>
        </w:r>
        <w:r w:rsidR="0067277D">
          <w:t>13</w:t>
        </w:r>
        <w:r>
          <w:fldChar w:fldCharType="end"/>
        </w:r>
      </w:hyperlink>
    </w:p>
    <w:p w:rsidR="00F61320" w:rsidRDefault="00F61320">
      <w:pPr>
        <w:pStyle w:val="TOC1"/>
        <w:tabs>
          <w:tab w:val="right" w:leader="dot" w:pos="14562"/>
        </w:tabs>
      </w:pPr>
      <w:hyperlink w:anchor="_Toc_3_3_0000000011" w:history="1">
        <w:r w:rsidR="0067277D">
          <w:t>二、部门预算安排的总体情况</w:t>
        </w:r>
        <w:r w:rsidR="0067277D">
          <w:tab/>
        </w:r>
        <w:r>
          <w:fldChar w:fldCharType="begin"/>
        </w:r>
        <w:r w:rsidR="0067277D">
          <w:instrText>PAGEREF _Toc_3_3_0000000011 \h</w:instrText>
        </w:r>
        <w:r>
          <w:fldChar w:fldCharType="separate"/>
        </w:r>
        <w:r w:rsidR="0067277D">
          <w:t>15</w:t>
        </w:r>
        <w:r>
          <w:fldChar w:fldCharType="end"/>
        </w:r>
      </w:hyperlink>
    </w:p>
    <w:p w:rsidR="00F61320" w:rsidRDefault="00F61320">
      <w:pPr>
        <w:pStyle w:val="TOC1"/>
        <w:tabs>
          <w:tab w:val="right" w:leader="dot" w:pos="14562"/>
        </w:tabs>
      </w:pPr>
      <w:hyperlink w:anchor="_Toc_3_3_0000000012" w:history="1">
        <w:r w:rsidR="0067277D">
          <w:t>三、机关运行经费安排情况</w:t>
        </w:r>
        <w:r w:rsidR="0067277D">
          <w:tab/>
        </w:r>
        <w:r>
          <w:fldChar w:fldCharType="begin"/>
        </w:r>
        <w:r w:rsidR="0067277D">
          <w:instrText>PAGEREF _Toc_3_3_0000000012 \h</w:instrText>
        </w:r>
        <w:r>
          <w:fldChar w:fldCharType="separate"/>
        </w:r>
        <w:r w:rsidR="0067277D">
          <w:t>15</w:t>
        </w:r>
        <w:r>
          <w:fldChar w:fldCharType="end"/>
        </w:r>
      </w:hyperlink>
    </w:p>
    <w:p w:rsidR="00F61320" w:rsidRDefault="00F61320">
      <w:pPr>
        <w:pStyle w:val="TOC1"/>
        <w:tabs>
          <w:tab w:val="right" w:leader="dot" w:pos="14562"/>
        </w:tabs>
      </w:pPr>
      <w:hyperlink w:anchor="_Toc_3_3_0000000013" w:history="1">
        <w:r w:rsidR="0067277D">
          <w:t>四、财政拨款</w:t>
        </w:r>
        <w:r w:rsidR="0067277D">
          <w:t>“</w:t>
        </w:r>
        <w:r w:rsidR="0067277D">
          <w:t>三公</w:t>
        </w:r>
        <w:r w:rsidR="0067277D">
          <w:t>”</w:t>
        </w:r>
        <w:r w:rsidR="0067277D">
          <w:t>经费预算情况及增减变化原因</w:t>
        </w:r>
        <w:r w:rsidR="0067277D">
          <w:tab/>
        </w:r>
        <w:r>
          <w:fldChar w:fldCharType="begin"/>
        </w:r>
        <w:r w:rsidR="0067277D">
          <w:instrText>PAGEREF _Toc_3_3_0000000013 \h</w:instrText>
        </w:r>
        <w:r>
          <w:fldChar w:fldCharType="separate"/>
        </w:r>
        <w:r w:rsidR="0067277D">
          <w:t>16</w:t>
        </w:r>
        <w:r>
          <w:fldChar w:fldCharType="end"/>
        </w:r>
      </w:hyperlink>
    </w:p>
    <w:p w:rsidR="00F61320" w:rsidRDefault="00F61320">
      <w:pPr>
        <w:pStyle w:val="TOC1"/>
        <w:tabs>
          <w:tab w:val="right" w:leader="dot" w:pos="14562"/>
        </w:tabs>
      </w:pPr>
      <w:hyperlink w:anchor="_Toc_3_3_0000000014" w:history="1">
        <w:r w:rsidR="0067277D">
          <w:t>五、预算绩效信息</w:t>
        </w:r>
        <w:r w:rsidR="0067277D">
          <w:tab/>
        </w:r>
        <w:r>
          <w:fldChar w:fldCharType="begin"/>
        </w:r>
        <w:r w:rsidR="0067277D">
          <w:instrText>PAGEREF _Toc_3_3_0000000014 \h</w:instrText>
        </w:r>
        <w:r>
          <w:fldChar w:fldCharType="separate"/>
        </w:r>
        <w:r w:rsidR="0067277D">
          <w:t>16</w:t>
        </w:r>
        <w:r>
          <w:fldChar w:fldCharType="end"/>
        </w:r>
      </w:hyperlink>
    </w:p>
    <w:p w:rsidR="00F61320" w:rsidRDefault="00F61320">
      <w:pPr>
        <w:pStyle w:val="TOC1"/>
        <w:tabs>
          <w:tab w:val="right" w:leader="dot" w:pos="14562"/>
        </w:tabs>
      </w:pPr>
      <w:hyperlink w:anchor="_Toc_3_3_0000000015" w:history="1">
        <w:r w:rsidR="0067277D">
          <w:t>六、政府采购预算情况</w:t>
        </w:r>
        <w:r w:rsidR="0067277D">
          <w:tab/>
        </w:r>
        <w:r>
          <w:fldChar w:fldCharType="begin"/>
        </w:r>
        <w:r w:rsidR="0067277D">
          <w:instrText>PAGEREF _Toc_3_3_0000000015 \h</w:instrText>
        </w:r>
        <w:r>
          <w:fldChar w:fldCharType="separate"/>
        </w:r>
        <w:r w:rsidR="0067277D">
          <w:t>26</w:t>
        </w:r>
        <w:r>
          <w:fldChar w:fldCharType="end"/>
        </w:r>
      </w:hyperlink>
    </w:p>
    <w:p w:rsidR="00F61320" w:rsidRDefault="00F61320">
      <w:pPr>
        <w:pStyle w:val="TOC1"/>
        <w:tabs>
          <w:tab w:val="right" w:leader="dot" w:pos="14562"/>
        </w:tabs>
      </w:pPr>
      <w:hyperlink w:anchor="_Toc_3_3_0000000016" w:history="1">
        <w:r w:rsidR="0067277D">
          <w:t>七、国有资产信息</w:t>
        </w:r>
        <w:r w:rsidR="0067277D">
          <w:tab/>
        </w:r>
        <w:r>
          <w:fldChar w:fldCharType="begin"/>
        </w:r>
        <w:r w:rsidR="0067277D">
          <w:instrText>PAGEREF _Toc_3_3_0000000016 \h</w:instrText>
        </w:r>
        <w:r>
          <w:fldChar w:fldCharType="separate"/>
        </w:r>
        <w:r w:rsidR="0067277D">
          <w:t>26</w:t>
        </w:r>
        <w:r>
          <w:fldChar w:fldCharType="end"/>
        </w:r>
      </w:hyperlink>
    </w:p>
    <w:p w:rsidR="00F61320" w:rsidRDefault="00F61320">
      <w:pPr>
        <w:pStyle w:val="TOC1"/>
        <w:tabs>
          <w:tab w:val="right" w:leader="dot" w:pos="14562"/>
        </w:tabs>
      </w:pPr>
      <w:hyperlink w:anchor="_Toc_3_3_0000000017" w:history="1">
        <w:r w:rsidR="0067277D">
          <w:t>八、名词解释</w:t>
        </w:r>
        <w:r w:rsidR="0067277D">
          <w:tab/>
        </w:r>
        <w:r>
          <w:fldChar w:fldCharType="begin"/>
        </w:r>
        <w:r w:rsidR="0067277D">
          <w:instrText>PAGEREF _Toc_3_3_0000000017 \h</w:instrText>
        </w:r>
        <w:r>
          <w:fldChar w:fldCharType="separate"/>
        </w:r>
        <w:r w:rsidR="0067277D">
          <w:t>26</w:t>
        </w:r>
        <w:r>
          <w:fldChar w:fldCharType="end"/>
        </w:r>
      </w:hyperlink>
    </w:p>
    <w:p w:rsidR="00F61320" w:rsidRDefault="00F61320">
      <w:pPr>
        <w:pStyle w:val="TOC1"/>
        <w:tabs>
          <w:tab w:val="right" w:leader="dot" w:pos="14562"/>
        </w:tabs>
      </w:pPr>
      <w:hyperlink w:anchor="_Toc_3_3_0000000018" w:history="1">
        <w:r w:rsidR="0067277D">
          <w:t>九、其他需要说明的事项</w:t>
        </w:r>
        <w:r w:rsidR="0067277D">
          <w:tab/>
        </w:r>
        <w:r>
          <w:fldChar w:fldCharType="begin"/>
        </w:r>
        <w:r w:rsidR="0067277D">
          <w:instrText>PAGEREF _Toc_3_3_0000000018 \h</w:instrText>
        </w:r>
        <w:r>
          <w:fldChar w:fldCharType="separate"/>
        </w:r>
        <w:r w:rsidR="0067277D">
          <w:t>27</w:t>
        </w:r>
        <w:r>
          <w:fldChar w:fldCharType="end"/>
        </w:r>
      </w:hyperlink>
    </w:p>
    <w:p w:rsidR="00F61320" w:rsidRDefault="00F61320">
      <w:r>
        <w:fldChar w:fldCharType="end"/>
      </w:r>
    </w:p>
    <w:p w:rsidR="00F61320" w:rsidRDefault="0067277D">
      <w:pPr>
        <w:jc w:val="center"/>
      </w:pPr>
      <w:r>
        <w:rPr>
          <w:rFonts w:ascii="黑体" w:eastAsia="黑体" w:hAnsi="黑体" w:cs="黑体"/>
          <w:b/>
          <w:color w:val="000000"/>
          <w:sz w:val="30"/>
        </w:rPr>
        <w:t>第二部分</w:t>
      </w:r>
      <w:r>
        <w:rPr>
          <w:rFonts w:ascii="黑体" w:eastAsia="黑体" w:hAnsi="黑体" w:cs="黑体"/>
          <w:b/>
          <w:color w:val="000000"/>
          <w:sz w:val="30"/>
        </w:rPr>
        <w:t xml:space="preserve">  </w:t>
      </w:r>
      <w:r>
        <w:rPr>
          <w:rFonts w:ascii="黑体" w:eastAsia="黑体" w:hAnsi="黑体" w:cs="黑体"/>
          <w:b/>
          <w:color w:val="000000"/>
          <w:sz w:val="30"/>
        </w:rPr>
        <w:t>部门所属单位预算</w:t>
      </w:r>
    </w:p>
    <w:p w:rsidR="00F61320" w:rsidRDefault="00F61320">
      <w:pPr>
        <w:pStyle w:val="TOC1"/>
        <w:tabs>
          <w:tab w:val="right" w:leader="dot" w:pos="14562"/>
        </w:tabs>
      </w:pPr>
      <w:r w:rsidRPr="00F61320">
        <w:fldChar w:fldCharType="begin"/>
      </w:r>
      <w:r w:rsidR="0067277D">
        <w:instrText>TOC \o "4-4" \h \z \u</w:instrText>
      </w:r>
      <w:r w:rsidRPr="00F61320">
        <w:fldChar w:fldCharType="separate"/>
      </w:r>
      <w:hyperlink w:anchor="_Toc_4_4_0000000019" w:history="1">
        <w:r w:rsidR="0067277D">
          <w:t>一、中共新河县委</w:t>
        </w:r>
        <w:r w:rsidR="0067277D">
          <w:t>机构编制委员会办公室本级收支预算</w:t>
        </w:r>
        <w:r w:rsidR="0067277D">
          <w:tab/>
        </w:r>
        <w:r>
          <w:fldChar w:fldCharType="begin"/>
        </w:r>
        <w:r w:rsidR="0067277D">
          <w:instrText>PAGEREF _Toc_4_4_0000000019 \h</w:instrText>
        </w:r>
        <w:r>
          <w:fldChar w:fldCharType="separate"/>
        </w:r>
        <w:r w:rsidR="0067277D">
          <w:t>29</w:t>
        </w:r>
        <w:r>
          <w:fldChar w:fldCharType="end"/>
        </w:r>
      </w:hyperlink>
    </w:p>
    <w:p w:rsidR="00F61320" w:rsidRDefault="00F61320">
      <w:pPr>
        <w:sectPr w:rsidR="00F61320">
          <w:pgSz w:w="16840" w:h="11900" w:orient="landscape"/>
          <w:pgMar w:top="1587" w:right="1134" w:bottom="1361" w:left="1134" w:header="720" w:footer="720" w:gutter="0"/>
          <w:pgNumType w:start="1"/>
          <w:cols w:space="720"/>
        </w:sectPr>
      </w:pPr>
      <w:r>
        <w:fldChar w:fldCharType="end"/>
      </w:r>
    </w:p>
    <w:p w:rsidR="00F61320" w:rsidRDefault="00F61320">
      <w:pPr>
        <w:jc w:val="center"/>
      </w:pPr>
    </w:p>
    <w:p w:rsidR="00F61320" w:rsidRDefault="00F61320">
      <w:pPr>
        <w:jc w:val="center"/>
      </w:pPr>
    </w:p>
    <w:p w:rsidR="00F61320" w:rsidRDefault="00F61320">
      <w:pPr>
        <w:jc w:val="center"/>
      </w:pPr>
    </w:p>
    <w:p w:rsidR="00F61320" w:rsidRDefault="00F61320">
      <w:pPr>
        <w:jc w:val="center"/>
      </w:pPr>
    </w:p>
    <w:p w:rsidR="00F61320" w:rsidRDefault="00F61320">
      <w:pPr>
        <w:jc w:val="center"/>
      </w:pPr>
    </w:p>
    <w:p w:rsidR="00F61320" w:rsidRDefault="0067277D">
      <w:pPr>
        <w:jc w:val="center"/>
        <w:outlineLvl w:val="0"/>
        <w:sectPr w:rsidR="00F61320">
          <w:footerReference w:type="even" r:id="rId37"/>
          <w:footerReference w:type="default" r:id="rId38"/>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F61320" w:rsidRDefault="0067277D">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CC499D" w:rsidTr="00CC499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126"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6661" w:type="dxa"/>
            <w:gridSpan w:val="2"/>
            <w:vAlign w:val="center"/>
          </w:tcPr>
          <w:p w:rsidR="00F61320" w:rsidRDefault="0067277D">
            <w:pPr>
              <w:pStyle w:val="1"/>
            </w:pPr>
            <w:r>
              <w:t>收入</w:t>
            </w:r>
          </w:p>
        </w:tc>
        <w:tc>
          <w:tcPr>
            <w:tcW w:w="6661" w:type="dxa"/>
            <w:gridSpan w:val="2"/>
            <w:vAlign w:val="center"/>
          </w:tcPr>
          <w:p w:rsidR="00F61320" w:rsidRDefault="0067277D">
            <w:pPr>
              <w:pStyle w:val="1"/>
            </w:pPr>
            <w:r>
              <w:t>支出</w:t>
            </w:r>
          </w:p>
        </w:tc>
      </w:tr>
      <w:tr w:rsidR="00F61320">
        <w:trPr>
          <w:trHeight w:val="369"/>
          <w:tblHeader/>
          <w:jc w:val="center"/>
        </w:trPr>
        <w:tc>
          <w:tcPr>
            <w:tcW w:w="850" w:type="dxa"/>
            <w:vMerge/>
          </w:tcPr>
          <w:p w:rsidR="00F61320" w:rsidRDefault="00F61320"/>
        </w:tc>
        <w:tc>
          <w:tcPr>
            <w:tcW w:w="4535" w:type="dxa"/>
            <w:vAlign w:val="center"/>
          </w:tcPr>
          <w:p w:rsidR="00F61320" w:rsidRDefault="0067277D">
            <w:pPr>
              <w:pStyle w:val="1"/>
            </w:pPr>
            <w:r>
              <w:t>项</w:t>
            </w:r>
            <w:r>
              <w:t xml:space="preserve">  </w:t>
            </w:r>
            <w:r>
              <w:t>目</w:t>
            </w:r>
          </w:p>
        </w:tc>
        <w:tc>
          <w:tcPr>
            <w:tcW w:w="2126" w:type="dxa"/>
            <w:vAlign w:val="center"/>
          </w:tcPr>
          <w:p w:rsidR="00F61320" w:rsidRDefault="0067277D">
            <w:pPr>
              <w:pStyle w:val="1"/>
            </w:pPr>
            <w:r>
              <w:t>预算数</w:t>
            </w:r>
          </w:p>
        </w:tc>
        <w:tc>
          <w:tcPr>
            <w:tcW w:w="4535" w:type="dxa"/>
            <w:vAlign w:val="center"/>
          </w:tcPr>
          <w:p w:rsidR="00F61320" w:rsidRDefault="0067277D">
            <w:pPr>
              <w:pStyle w:val="1"/>
            </w:pPr>
            <w:r>
              <w:t>项</w:t>
            </w:r>
            <w:r>
              <w:t xml:space="preserve">  </w:t>
            </w:r>
            <w:r>
              <w:t>目</w:t>
            </w:r>
          </w:p>
        </w:tc>
        <w:tc>
          <w:tcPr>
            <w:tcW w:w="2126" w:type="dxa"/>
            <w:vAlign w:val="center"/>
          </w:tcPr>
          <w:p w:rsidR="00F61320" w:rsidRDefault="0067277D">
            <w:pPr>
              <w:pStyle w:val="1"/>
            </w:pPr>
            <w:r>
              <w:t>预算数</w:t>
            </w:r>
          </w:p>
        </w:tc>
      </w:tr>
      <w:tr w:rsidR="00F61320">
        <w:trPr>
          <w:trHeight w:val="369"/>
          <w:tblHeader/>
          <w:jc w:val="center"/>
        </w:trPr>
        <w:tc>
          <w:tcPr>
            <w:tcW w:w="850" w:type="dxa"/>
            <w:vAlign w:val="center"/>
          </w:tcPr>
          <w:p w:rsidR="00F61320" w:rsidRDefault="0067277D">
            <w:pPr>
              <w:pStyle w:val="1"/>
            </w:pPr>
            <w:r>
              <w:t>栏次</w:t>
            </w:r>
          </w:p>
        </w:tc>
        <w:tc>
          <w:tcPr>
            <w:tcW w:w="4535" w:type="dxa"/>
            <w:vAlign w:val="center"/>
          </w:tcPr>
          <w:p w:rsidR="00F61320" w:rsidRDefault="0067277D">
            <w:pPr>
              <w:pStyle w:val="1"/>
            </w:pPr>
            <w:r>
              <w:t>1</w:t>
            </w:r>
          </w:p>
        </w:tc>
        <w:tc>
          <w:tcPr>
            <w:tcW w:w="2126" w:type="dxa"/>
            <w:vAlign w:val="center"/>
          </w:tcPr>
          <w:p w:rsidR="00F61320" w:rsidRDefault="0067277D">
            <w:pPr>
              <w:pStyle w:val="1"/>
            </w:pPr>
            <w:r>
              <w:t>2</w:t>
            </w:r>
          </w:p>
        </w:tc>
        <w:tc>
          <w:tcPr>
            <w:tcW w:w="4535" w:type="dxa"/>
            <w:vAlign w:val="center"/>
          </w:tcPr>
          <w:p w:rsidR="00F61320" w:rsidRDefault="0067277D">
            <w:pPr>
              <w:pStyle w:val="1"/>
            </w:pPr>
            <w:r>
              <w:t>3</w:t>
            </w:r>
          </w:p>
        </w:tc>
        <w:tc>
          <w:tcPr>
            <w:tcW w:w="2126" w:type="dxa"/>
            <w:vAlign w:val="center"/>
          </w:tcPr>
          <w:p w:rsidR="00F61320" w:rsidRDefault="0067277D">
            <w:pPr>
              <w:pStyle w:val="1"/>
            </w:pPr>
            <w:r>
              <w:t>4</w:t>
            </w:r>
          </w:p>
        </w:tc>
      </w:tr>
      <w:tr w:rsidR="00F61320">
        <w:trPr>
          <w:trHeight w:val="369"/>
          <w:jc w:val="center"/>
        </w:trPr>
        <w:tc>
          <w:tcPr>
            <w:tcW w:w="850" w:type="dxa"/>
            <w:vAlign w:val="center"/>
          </w:tcPr>
          <w:p w:rsidR="00F61320" w:rsidRDefault="0067277D">
            <w:pPr>
              <w:pStyle w:val="3"/>
            </w:pPr>
            <w:r>
              <w:t>1</w:t>
            </w:r>
          </w:p>
        </w:tc>
        <w:tc>
          <w:tcPr>
            <w:tcW w:w="4535" w:type="dxa"/>
            <w:vAlign w:val="center"/>
          </w:tcPr>
          <w:p w:rsidR="00F61320" w:rsidRDefault="0067277D">
            <w:pPr>
              <w:pStyle w:val="2"/>
            </w:pPr>
            <w:r>
              <w:t>一、一般公共预算拨款收入</w:t>
            </w:r>
          </w:p>
        </w:tc>
        <w:tc>
          <w:tcPr>
            <w:tcW w:w="2126" w:type="dxa"/>
            <w:vAlign w:val="center"/>
          </w:tcPr>
          <w:p w:rsidR="00F61320" w:rsidRDefault="0067277D">
            <w:pPr>
              <w:pStyle w:val="4"/>
            </w:pPr>
            <w:r>
              <w:t>94.79</w:t>
            </w:r>
          </w:p>
        </w:tc>
        <w:tc>
          <w:tcPr>
            <w:tcW w:w="4535" w:type="dxa"/>
            <w:vAlign w:val="center"/>
          </w:tcPr>
          <w:p w:rsidR="00F61320" w:rsidRDefault="0067277D">
            <w:pPr>
              <w:pStyle w:val="2"/>
            </w:pPr>
            <w:r>
              <w:t>一、一般公共服务支出</w:t>
            </w:r>
          </w:p>
        </w:tc>
        <w:tc>
          <w:tcPr>
            <w:tcW w:w="2126" w:type="dxa"/>
            <w:vAlign w:val="center"/>
          </w:tcPr>
          <w:p w:rsidR="00F61320" w:rsidRDefault="0067277D">
            <w:pPr>
              <w:pStyle w:val="4"/>
            </w:pPr>
            <w:r>
              <w:t>79.54</w:t>
            </w:r>
          </w:p>
        </w:tc>
      </w:tr>
      <w:tr w:rsidR="00F61320">
        <w:trPr>
          <w:trHeight w:val="369"/>
          <w:jc w:val="center"/>
        </w:trPr>
        <w:tc>
          <w:tcPr>
            <w:tcW w:w="850" w:type="dxa"/>
            <w:vAlign w:val="center"/>
          </w:tcPr>
          <w:p w:rsidR="00F61320" w:rsidRDefault="0067277D">
            <w:pPr>
              <w:pStyle w:val="3"/>
            </w:pPr>
            <w:r>
              <w:t>2</w:t>
            </w:r>
          </w:p>
        </w:tc>
        <w:tc>
          <w:tcPr>
            <w:tcW w:w="4535" w:type="dxa"/>
            <w:vAlign w:val="center"/>
          </w:tcPr>
          <w:p w:rsidR="00F61320" w:rsidRDefault="0067277D">
            <w:pPr>
              <w:pStyle w:val="2"/>
            </w:pPr>
            <w:r>
              <w:t>二、政府性基金预算拨款收入</w:t>
            </w:r>
          </w:p>
        </w:tc>
        <w:tc>
          <w:tcPr>
            <w:tcW w:w="2126" w:type="dxa"/>
            <w:vAlign w:val="center"/>
          </w:tcPr>
          <w:p w:rsidR="00F61320" w:rsidRDefault="00F61320">
            <w:pPr>
              <w:pStyle w:val="4"/>
            </w:pPr>
          </w:p>
        </w:tc>
        <w:tc>
          <w:tcPr>
            <w:tcW w:w="4535" w:type="dxa"/>
            <w:vAlign w:val="center"/>
          </w:tcPr>
          <w:p w:rsidR="00F61320" w:rsidRDefault="0067277D">
            <w:pPr>
              <w:pStyle w:val="2"/>
            </w:pPr>
            <w:r>
              <w:t>二、外交支出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4535" w:type="dxa"/>
            <w:vAlign w:val="center"/>
          </w:tcPr>
          <w:p w:rsidR="00F61320" w:rsidRDefault="0067277D">
            <w:pPr>
              <w:pStyle w:val="2"/>
            </w:pPr>
            <w:r>
              <w:t>三、国有资本经营预算拨款收入</w:t>
            </w:r>
          </w:p>
        </w:tc>
        <w:tc>
          <w:tcPr>
            <w:tcW w:w="2126" w:type="dxa"/>
            <w:vAlign w:val="center"/>
          </w:tcPr>
          <w:p w:rsidR="00F61320" w:rsidRDefault="00F61320">
            <w:pPr>
              <w:pStyle w:val="4"/>
            </w:pPr>
          </w:p>
        </w:tc>
        <w:tc>
          <w:tcPr>
            <w:tcW w:w="4535" w:type="dxa"/>
            <w:vAlign w:val="center"/>
          </w:tcPr>
          <w:p w:rsidR="00F61320" w:rsidRDefault="0067277D">
            <w:pPr>
              <w:pStyle w:val="2"/>
            </w:pPr>
            <w:r>
              <w:t>三、国防支出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4535" w:type="dxa"/>
            <w:vAlign w:val="center"/>
          </w:tcPr>
          <w:p w:rsidR="00F61320" w:rsidRDefault="0067277D">
            <w:pPr>
              <w:pStyle w:val="2"/>
            </w:pPr>
            <w:r>
              <w:t>四、财政专户管理资金收入</w:t>
            </w:r>
          </w:p>
        </w:tc>
        <w:tc>
          <w:tcPr>
            <w:tcW w:w="2126" w:type="dxa"/>
            <w:vAlign w:val="center"/>
          </w:tcPr>
          <w:p w:rsidR="00F61320" w:rsidRDefault="00F61320">
            <w:pPr>
              <w:pStyle w:val="4"/>
            </w:pPr>
          </w:p>
        </w:tc>
        <w:tc>
          <w:tcPr>
            <w:tcW w:w="4535" w:type="dxa"/>
            <w:vAlign w:val="center"/>
          </w:tcPr>
          <w:p w:rsidR="00F61320" w:rsidRDefault="0067277D">
            <w:pPr>
              <w:pStyle w:val="2"/>
            </w:pPr>
            <w:r>
              <w:t>四、公共安全支出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4535" w:type="dxa"/>
            <w:vAlign w:val="center"/>
          </w:tcPr>
          <w:p w:rsidR="00F61320" w:rsidRDefault="0067277D">
            <w:pPr>
              <w:pStyle w:val="2"/>
            </w:pPr>
            <w:r>
              <w:t>五、事业收入</w:t>
            </w:r>
          </w:p>
        </w:tc>
        <w:tc>
          <w:tcPr>
            <w:tcW w:w="2126" w:type="dxa"/>
            <w:vAlign w:val="center"/>
          </w:tcPr>
          <w:p w:rsidR="00F61320" w:rsidRDefault="00F61320">
            <w:pPr>
              <w:pStyle w:val="4"/>
            </w:pPr>
          </w:p>
        </w:tc>
        <w:tc>
          <w:tcPr>
            <w:tcW w:w="4535" w:type="dxa"/>
            <w:vAlign w:val="center"/>
          </w:tcPr>
          <w:p w:rsidR="00F61320" w:rsidRDefault="0067277D">
            <w:pPr>
              <w:pStyle w:val="2"/>
            </w:pPr>
            <w:r>
              <w:t>五、教育支出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4535" w:type="dxa"/>
            <w:vAlign w:val="center"/>
          </w:tcPr>
          <w:p w:rsidR="00F61320" w:rsidRDefault="0067277D">
            <w:pPr>
              <w:pStyle w:val="2"/>
            </w:pPr>
            <w:r>
              <w:t>六、事业单位经营收入</w:t>
            </w:r>
          </w:p>
        </w:tc>
        <w:tc>
          <w:tcPr>
            <w:tcW w:w="2126" w:type="dxa"/>
            <w:vAlign w:val="center"/>
          </w:tcPr>
          <w:p w:rsidR="00F61320" w:rsidRDefault="00F61320">
            <w:pPr>
              <w:pStyle w:val="4"/>
            </w:pPr>
          </w:p>
        </w:tc>
        <w:tc>
          <w:tcPr>
            <w:tcW w:w="4535" w:type="dxa"/>
            <w:vAlign w:val="center"/>
          </w:tcPr>
          <w:p w:rsidR="00F61320" w:rsidRDefault="0067277D">
            <w:pPr>
              <w:pStyle w:val="2"/>
            </w:pPr>
            <w:r>
              <w:t>六、科学技术支出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4535" w:type="dxa"/>
            <w:vAlign w:val="center"/>
          </w:tcPr>
          <w:p w:rsidR="00F61320" w:rsidRDefault="0067277D">
            <w:pPr>
              <w:pStyle w:val="2"/>
            </w:pPr>
            <w:r>
              <w:t>七、上级补助收入</w:t>
            </w:r>
          </w:p>
        </w:tc>
        <w:tc>
          <w:tcPr>
            <w:tcW w:w="2126" w:type="dxa"/>
            <w:vAlign w:val="center"/>
          </w:tcPr>
          <w:p w:rsidR="00F61320" w:rsidRDefault="00F61320">
            <w:pPr>
              <w:pStyle w:val="4"/>
            </w:pPr>
          </w:p>
        </w:tc>
        <w:tc>
          <w:tcPr>
            <w:tcW w:w="4535" w:type="dxa"/>
            <w:vAlign w:val="center"/>
          </w:tcPr>
          <w:p w:rsidR="00F61320" w:rsidRDefault="0067277D">
            <w:pPr>
              <w:pStyle w:val="2"/>
            </w:pPr>
            <w:r>
              <w:t>七、文化旅游体育与传媒支出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4535" w:type="dxa"/>
            <w:vAlign w:val="center"/>
          </w:tcPr>
          <w:p w:rsidR="00F61320" w:rsidRDefault="0067277D">
            <w:pPr>
              <w:pStyle w:val="2"/>
            </w:pPr>
            <w:r>
              <w:t>八、附属单位上缴收入</w:t>
            </w:r>
          </w:p>
        </w:tc>
        <w:tc>
          <w:tcPr>
            <w:tcW w:w="2126" w:type="dxa"/>
            <w:vAlign w:val="center"/>
          </w:tcPr>
          <w:p w:rsidR="00F61320" w:rsidRDefault="00F61320">
            <w:pPr>
              <w:pStyle w:val="4"/>
            </w:pPr>
          </w:p>
        </w:tc>
        <w:tc>
          <w:tcPr>
            <w:tcW w:w="4535" w:type="dxa"/>
            <w:vAlign w:val="center"/>
          </w:tcPr>
          <w:p w:rsidR="00F61320" w:rsidRDefault="0067277D">
            <w:pPr>
              <w:pStyle w:val="2"/>
            </w:pPr>
            <w:r>
              <w:t>八、社会保障和就业支出</w:t>
            </w:r>
          </w:p>
        </w:tc>
        <w:tc>
          <w:tcPr>
            <w:tcW w:w="2126" w:type="dxa"/>
            <w:vAlign w:val="center"/>
          </w:tcPr>
          <w:p w:rsidR="00F61320" w:rsidRDefault="0067277D">
            <w:pPr>
              <w:pStyle w:val="4"/>
            </w:pPr>
            <w:r>
              <w:t>6.96</w:t>
            </w:r>
          </w:p>
        </w:tc>
      </w:tr>
      <w:tr w:rsidR="00F61320">
        <w:trPr>
          <w:trHeight w:val="369"/>
          <w:jc w:val="center"/>
        </w:trPr>
        <w:tc>
          <w:tcPr>
            <w:tcW w:w="850" w:type="dxa"/>
            <w:vAlign w:val="center"/>
          </w:tcPr>
          <w:p w:rsidR="00F61320" w:rsidRDefault="0067277D">
            <w:pPr>
              <w:pStyle w:val="3"/>
            </w:pPr>
            <w:r>
              <w:t>9</w:t>
            </w:r>
          </w:p>
        </w:tc>
        <w:tc>
          <w:tcPr>
            <w:tcW w:w="4535" w:type="dxa"/>
            <w:vAlign w:val="center"/>
          </w:tcPr>
          <w:p w:rsidR="00F61320" w:rsidRDefault="0067277D">
            <w:pPr>
              <w:pStyle w:val="2"/>
            </w:pPr>
            <w:r>
              <w:t>九、其他收入</w:t>
            </w:r>
          </w:p>
        </w:tc>
        <w:tc>
          <w:tcPr>
            <w:tcW w:w="2126" w:type="dxa"/>
            <w:vAlign w:val="center"/>
          </w:tcPr>
          <w:p w:rsidR="00F61320" w:rsidRDefault="00F61320">
            <w:pPr>
              <w:pStyle w:val="4"/>
            </w:pPr>
          </w:p>
        </w:tc>
        <w:tc>
          <w:tcPr>
            <w:tcW w:w="4535" w:type="dxa"/>
            <w:vAlign w:val="center"/>
          </w:tcPr>
          <w:p w:rsidR="00F61320" w:rsidRDefault="0067277D">
            <w:pPr>
              <w:pStyle w:val="2"/>
            </w:pPr>
            <w:r>
              <w:t>九、社会保险基金支出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十、卫生健康支出</w:t>
            </w:r>
          </w:p>
        </w:tc>
        <w:tc>
          <w:tcPr>
            <w:tcW w:w="2126" w:type="dxa"/>
            <w:vAlign w:val="center"/>
          </w:tcPr>
          <w:p w:rsidR="00F61320" w:rsidRDefault="0067277D">
            <w:pPr>
              <w:pStyle w:val="4"/>
            </w:pPr>
            <w:r>
              <w:t>3.19</w:t>
            </w:r>
          </w:p>
        </w:tc>
      </w:tr>
      <w:tr w:rsidR="00F61320">
        <w:trPr>
          <w:trHeight w:val="369"/>
          <w:jc w:val="center"/>
        </w:trPr>
        <w:tc>
          <w:tcPr>
            <w:tcW w:w="850" w:type="dxa"/>
            <w:vAlign w:val="center"/>
          </w:tcPr>
          <w:p w:rsidR="00F61320" w:rsidRDefault="0067277D">
            <w:pPr>
              <w:pStyle w:val="3"/>
            </w:pPr>
            <w:r>
              <w:t>11</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十一、节能环保支出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十二、城乡社区支出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十三、农林水支出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十四、交通运输支出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15</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十五、资源勘探工业信息等支出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16</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十六、商业服务业等支出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17</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十七、金融支出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18</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十八、援助其他地区支出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19</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十九、自然资源海洋气象等支出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lastRenderedPageBreak/>
              <w:t>20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二十、住房保障支出</w:t>
            </w:r>
          </w:p>
        </w:tc>
        <w:tc>
          <w:tcPr>
            <w:tcW w:w="2126" w:type="dxa"/>
            <w:vAlign w:val="center"/>
          </w:tcPr>
          <w:p w:rsidR="00F61320" w:rsidRDefault="0067277D">
            <w:pPr>
              <w:pStyle w:val="4"/>
            </w:pPr>
            <w:r>
              <w:t>5.10</w:t>
            </w:r>
          </w:p>
        </w:tc>
      </w:tr>
      <w:tr w:rsidR="00F61320">
        <w:trPr>
          <w:trHeight w:val="369"/>
          <w:jc w:val="center"/>
        </w:trPr>
        <w:tc>
          <w:tcPr>
            <w:tcW w:w="850" w:type="dxa"/>
            <w:vAlign w:val="center"/>
          </w:tcPr>
          <w:p w:rsidR="00F61320" w:rsidRDefault="0067277D">
            <w:pPr>
              <w:pStyle w:val="3"/>
            </w:pPr>
            <w:r>
              <w:t>21</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二十一、粮油物资储备支出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22</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二十二、国有资本经营预算支出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23</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二十三、灾害防治及应急管理支出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24</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二十四、预备费</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25</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二十五、其他支出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26</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二十六、转移性支出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27</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二十七、债务还本支出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28</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二十八、债务付息支出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29</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二十九、债务发行费用支出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三十、抗疫特别国债安排的支出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31</w:t>
            </w:r>
          </w:p>
        </w:tc>
        <w:tc>
          <w:tcPr>
            <w:tcW w:w="4535" w:type="dxa"/>
            <w:vAlign w:val="center"/>
          </w:tcPr>
          <w:p w:rsidR="00F61320" w:rsidRDefault="0067277D">
            <w:pPr>
              <w:pStyle w:val="6"/>
            </w:pPr>
            <w:r>
              <w:t>本年收入合计</w:t>
            </w:r>
          </w:p>
        </w:tc>
        <w:tc>
          <w:tcPr>
            <w:tcW w:w="2126" w:type="dxa"/>
            <w:vAlign w:val="center"/>
          </w:tcPr>
          <w:p w:rsidR="00F61320" w:rsidRDefault="0067277D">
            <w:pPr>
              <w:pStyle w:val="7"/>
            </w:pPr>
            <w:r>
              <w:t>94.79</w:t>
            </w:r>
          </w:p>
        </w:tc>
        <w:tc>
          <w:tcPr>
            <w:tcW w:w="4535" w:type="dxa"/>
            <w:vAlign w:val="center"/>
          </w:tcPr>
          <w:p w:rsidR="00F61320" w:rsidRDefault="0067277D">
            <w:pPr>
              <w:pStyle w:val="6"/>
            </w:pPr>
            <w:r>
              <w:t>本年支出合计</w:t>
            </w:r>
          </w:p>
        </w:tc>
        <w:tc>
          <w:tcPr>
            <w:tcW w:w="2126" w:type="dxa"/>
            <w:vAlign w:val="center"/>
          </w:tcPr>
          <w:p w:rsidR="00F61320" w:rsidRDefault="0067277D">
            <w:pPr>
              <w:pStyle w:val="7"/>
            </w:pPr>
            <w:r>
              <w:t>94.79</w:t>
            </w:r>
          </w:p>
        </w:tc>
      </w:tr>
      <w:tr w:rsidR="00F61320">
        <w:trPr>
          <w:trHeight w:val="369"/>
          <w:jc w:val="center"/>
        </w:trPr>
        <w:tc>
          <w:tcPr>
            <w:tcW w:w="850" w:type="dxa"/>
            <w:vAlign w:val="center"/>
          </w:tcPr>
          <w:p w:rsidR="00F61320" w:rsidRDefault="0067277D">
            <w:pPr>
              <w:pStyle w:val="3"/>
            </w:pPr>
            <w:r>
              <w:t>32</w:t>
            </w:r>
          </w:p>
        </w:tc>
        <w:tc>
          <w:tcPr>
            <w:tcW w:w="4535" w:type="dxa"/>
            <w:vAlign w:val="center"/>
          </w:tcPr>
          <w:p w:rsidR="00F61320" w:rsidRDefault="0067277D">
            <w:pPr>
              <w:pStyle w:val="2"/>
            </w:pPr>
            <w:r>
              <w:t>上年结转结余</w:t>
            </w:r>
          </w:p>
        </w:tc>
        <w:tc>
          <w:tcPr>
            <w:tcW w:w="2126" w:type="dxa"/>
            <w:vAlign w:val="center"/>
          </w:tcPr>
          <w:p w:rsidR="00F61320" w:rsidRDefault="00F61320">
            <w:pPr>
              <w:pStyle w:val="4"/>
            </w:pPr>
          </w:p>
        </w:tc>
        <w:tc>
          <w:tcPr>
            <w:tcW w:w="4535" w:type="dxa"/>
            <w:vAlign w:val="center"/>
          </w:tcPr>
          <w:p w:rsidR="00F61320" w:rsidRDefault="0067277D">
            <w:pPr>
              <w:pStyle w:val="2"/>
            </w:pPr>
            <w:r>
              <w:t>年终结转结余</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33</w:t>
            </w:r>
          </w:p>
        </w:tc>
        <w:tc>
          <w:tcPr>
            <w:tcW w:w="4535" w:type="dxa"/>
            <w:vAlign w:val="center"/>
          </w:tcPr>
          <w:p w:rsidR="00F61320" w:rsidRDefault="0067277D">
            <w:pPr>
              <w:pStyle w:val="6"/>
            </w:pPr>
            <w:r>
              <w:t>收入总计</w:t>
            </w:r>
          </w:p>
        </w:tc>
        <w:tc>
          <w:tcPr>
            <w:tcW w:w="2126" w:type="dxa"/>
            <w:vAlign w:val="center"/>
          </w:tcPr>
          <w:p w:rsidR="00F61320" w:rsidRDefault="0067277D">
            <w:pPr>
              <w:pStyle w:val="7"/>
            </w:pPr>
            <w:r>
              <w:t>94.79</w:t>
            </w:r>
          </w:p>
        </w:tc>
        <w:tc>
          <w:tcPr>
            <w:tcW w:w="4535" w:type="dxa"/>
            <w:vAlign w:val="center"/>
          </w:tcPr>
          <w:p w:rsidR="00F61320" w:rsidRDefault="0067277D">
            <w:pPr>
              <w:pStyle w:val="6"/>
            </w:pPr>
            <w:r>
              <w:t>支出总计</w:t>
            </w:r>
          </w:p>
        </w:tc>
        <w:tc>
          <w:tcPr>
            <w:tcW w:w="2126" w:type="dxa"/>
            <w:vAlign w:val="center"/>
          </w:tcPr>
          <w:p w:rsidR="00F61320" w:rsidRDefault="0067277D">
            <w:pPr>
              <w:pStyle w:val="7"/>
            </w:pPr>
            <w:r>
              <w:t>94.79</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CC499D" w:rsidTr="00CC499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3402" w:type="dxa"/>
            <w:gridSpan w:val="3"/>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680" w:type="dxa"/>
            <w:vMerge w:val="restart"/>
            <w:vAlign w:val="center"/>
          </w:tcPr>
          <w:p w:rsidR="00F61320" w:rsidRDefault="0067277D">
            <w:pPr>
              <w:pStyle w:val="1"/>
            </w:pPr>
            <w:r>
              <w:t>序号</w:t>
            </w:r>
          </w:p>
        </w:tc>
        <w:tc>
          <w:tcPr>
            <w:tcW w:w="2551" w:type="dxa"/>
            <w:gridSpan w:val="2"/>
            <w:vAlign w:val="center"/>
          </w:tcPr>
          <w:p w:rsidR="00F61320" w:rsidRDefault="0067277D">
            <w:pPr>
              <w:pStyle w:val="1"/>
            </w:pPr>
            <w:r>
              <w:t>功能分类科目</w:t>
            </w:r>
          </w:p>
        </w:tc>
        <w:tc>
          <w:tcPr>
            <w:tcW w:w="1134" w:type="dxa"/>
            <w:vMerge w:val="restart"/>
            <w:vAlign w:val="center"/>
          </w:tcPr>
          <w:p w:rsidR="00F61320" w:rsidRDefault="0067277D">
            <w:pPr>
              <w:pStyle w:val="1"/>
            </w:pPr>
            <w:r>
              <w:t>合计</w:t>
            </w:r>
          </w:p>
        </w:tc>
        <w:tc>
          <w:tcPr>
            <w:tcW w:w="9071" w:type="dxa"/>
            <w:gridSpan w:val="8"/>
            <w:vAlign w:val="center"/>
          </w:tcPr>
          <w:p w:rsidR="00F61320" w:rsidRDefault="0067277D">
            <w:pPr>
              <w:pStyle w:val="1"/>
            </w:pPr>
            <w:r>
              <w:t>本年收入</w:t>
            </w:r>
          </w:p>
        </w:tc>
        <w:tc>
          <w:tcPr>
            <w:tcW w:w="1134" w:type="dxa"/>
            <w:vMerge w:val="restart"/>
            <w:vAlign w:val="center"/>
          </w:tcPr>
          <w:p w:rsidR="00F61320" w:rsidRDefault="0067277D">
            <w:pPr>
              <w:pStyle w:val="1"/>
            </w:pPr>
            <w:r>
              <w:t>上年结转</w:t>
            </w:r>
          </w:p>
        </w:tc>
      </w:tr>
      <w:tr w:rsidR="00F61320">
        <w:trPr>
          <w:trHeight w:val="369"/>
          <w:tblHeader/>
          <w:jc w:val="center"/>
        </w:trPr>
        <w:tc>
          <w:tcPr>
            <w:tcW w:w="680" w:type="dxa"/>
            <w:vMerge/>
          </w:tcPr>
          <w:p w:rsidR="00F61320" w:rsidRDefault="00F61320"/>
        </w:tc>
        <w:tc>
          <w:tcPr>
            <w:tcW w:w="992" w:type="dxa"/>
            <w:vAlign w:val="center"/>
          </w:tcPr>
          <w:p w:rsidR="00F61320" w:rsidRDefault="0067277D">
            <w:pPr>
              <w:pStyle w:val="1"/>
            </w:pPr>
            <w:r>
              <w:t>科目</w:t>
            </w:r>
            <w:r>
              <w:t xml:space="preserve">    </w:t>
            </w:r>
            <w:r>
              <w:t>编码</w:t>
            </w:r>
          </w:p>
        </w:tc>
        <w:tc>
          <w:tcPr>
            <w:tcW w:w="1559" w:type="dxa"/>
            <w:vAlign w:val="center"/>
          </w:tcPr>
          <w:p w:rsidR="00F61320" w:rsidRDefault="0067277D">
            <w:pPr>
              <w:pStyle w:val="1"/>
            </w:pPr>
            <w:r>
              <w:t>科目名称</w:t>
            </w:r>
          </w:p>
        </w:tc>
        <w:tc>
          <w:tcPr>
            <w:tcW w:w="1134" w:type="dxa"/>
            <w:vMerge/>
          </w:tcPr>
          <w:p w:rsidR="00F61320" w:rsidRDefault="00F61320"/>
        </w:tc>
        <w:tc>
          <w:tcPr>
            <w:tcW w:w="1134" w:type="dxa"/>
            <w:vAlign w:val="center"/>
          </w:tcPr>
          <w:p w:rsidR="00F61320" w:rsidRDefault="0067277D">
            <w:pPr>
              <w:pStyle w:val="1"/>
            </w:pPr>
            <w:r>
              <w:t>小计</w:t>
            </w:r>
          </w:p>
        </w:tc>
        <w:tc>
          <w:tcPr>
            <w:tcW w:w="1134" w:type="dxa"/>
            <w:vAlign w:val="center"/>
          </w:tcPr>
          <w:p w:rsidR="00F61320" w:rsidRDefault="0067277D">
            <w:pPr>
              <w:pStyle w:val="1"/>
            </w:pPr>
            <w:r>
              <w:t>财政拨款</w:t>
            </w:r>
            <w:r>
              <w:t xml:space="preserve"> </w:t>
            </w:r>
            <w:r>
              <w:t>收入</w:t>
            </w:r>
          </w:p>
        </w:tc>
        <w:tc>
          <w:tcPr>
            <w:tcW w:w="1134" w:type="dxa"/>
            <w:vAlign w:val="center"/>
          </w:tcPr>
          <w:p w:rsidR="00F61320" w:rsidRDefault="0067277D">
            <w:pPr>
              <w:pStyle w:val="1"/>
            </w:pPr>
            <w:r>
              <w:t>财政专户</w:t>
            </w:r>
            <w:r>
              <w:t xml:space="preserve"> </w:t>
            </w:r>
            <w:r>
              <w:t>收入</w:t>
            </w:r>
          </w:p>
        </w:tc>
        <w:tc>
          <w:tcPr>
            <w:tcW w:w="1134" w:type="dxa"/>
            <w:vAlign w:val="center"/>
          </w:tcPr>
          <w:p w:rsidR="00F61320" w:rsidRDefault="0067277D">
            <w:pPr>
              <w:pStyle w:val="1"/>
            </w:pPr>
            <w:r>
              <w:t>事业收入</w:t>
            </w:r>
          </w:p>
        </w:tc>
        <w:tc>
          <w:tcPr>
            <w:tcW w:w="1134" w:type="dxa"/>
            <w:vAlign w:val="center"/>
          </w:tcPr>
          <w:p w:rsidR="00F61320" w:rsidRDefault="0067277D">
            <w:pPr>
              <w:pStyle w:val="1"/>
            </w:pPr>
            <w:r>
              <w:t>经营收入</w:t>
            </w:r>
          </w:p>
        </w:tc>
        <w:tc>
          <w:tcPr>
            <w:tcW w:w="1134" w:type="dxa"/>
            <w:vAlign w:val="center"/>
          </w:tcPr>
          <w:p w:rsidR="00F61320" w:rsidRDefault="0067277D">
            <w:pPr>
              <w:pStyle w:val="1"/>
            </w:pPr>
            <w:r>
              <w:t>上级补助收入</w:t>
            </w:r>
          </w:p>
        </w:tc>
        <w:tc>
          <w:tcPr>
            <w:tcW w:w="1134" w:type="dxa"/>
            <w:vAlign w:val="center"/>
          </w:tcPr>
          <w:p w:rsidR="00F61320" w:rsidRDefault="0067277D">
            <w:pPr>
              <w:pStyle w:val="1"/>
            </w:pPr>
            <w:r>
              <w:t>附属单位上缴收入</w:t>
            </w:r>
          </w:p>
        </w:tc>
        <w:tc>
          <w:tcPr>
            <w:tcW w:w="1134" w:type="dxa"/>
            <w:vAlign w:val="center"/>
          </w:tcPr>
          <w:p w:rsidR="00F61320" w:rsidRDefault="0067277D">
            <w:pPr>
              <w:pStyle w:val="1"/>
            </w:pPr>
            <w:r>
              <w:t>其他收入</w:t>
            </w:r>
          </w:p>
        </w:tc>
        <w:tc>
          <w:tcPr>
            <w:tcW w:w="1134" w:type="dxa"/>
            <w:vMerge/>
          </w:tcPr>
          <w:p w:rsidR="00F61320" w:rsidRDefault="00F61320"/>
        </w:tc>
      </w:tr>
      <w:tr w:rsidR="00F61320">
        <w:trPr>
          <w:trHeight w:val="369"/>
          <w:tblHeader/>
          <w:jc w:val="center"/>
        </w:trPr>
        <w:tc>
          <w:tcPr>
            <w:tcW w:w="680" w:type="dxa"/>
            <w:vAlign w:val="center"/>
          </w:tcPr>
          <w:p w:rsidR="00F61320" w:rsidRDefault="0067277D">
            <w:pPr>
              <w:pStyle w:val="1"/>
            </w:pPr>
            <w:r>
              <w:t>栏次</w:t>
            </w:r>
          </w:p>
        </w:tc>
        <w:tc>
          <w:tcPr>
            <w:tcW w:w="992" w:type="dxa"/>
            <w:vAlign w:val="center"/>
          </w:tcPr>
          <w:p w:rsidR="00F61320" w:rsidRDefault="0067277D">
            <w:pPr>
              <w:pStyle w:val="1"/>
            </w:pPr>
            <w:r>
              <w:t>1</w:t>
            </w:r>
          </w:p>
        </w:tc>
        <w:tc>
          <w:tcPr>
            <w:tcW w:w="1559" w:type="dxa"/>
            <w:vAlign w:val="center"/>
          </w:tcPr>
          <w:p w:rsidR="00F61320" w:rsidRDefault="0067277D">
            <w:pPr>
              <w:pStyle w:val="1"/>
            </w:pPr>
            <w:r>
              <w:t>2</w:t>
            </w:r>
          </w:p>
        </w:tc>
        <w:tc>
          <w:tcPr>
            <w:tcW w:w="1134" w:type="dxa"/>
            <w:vAlign w:val="center"/>
          </w:tcPr>
          <w:p w:rsidR="00F61320" w:rsidRDefault="0067277D">
            <w:pPr>
              <w:pStyle w:val="1"/>
            </w:pPr>
            <w:r>
              <w:t>3</w:t>
            </w:r>
          </w:p>
        </w:tc>
        <w:tc>
          <w:tcPr>
            <w:tcW w:w="1134" w:type="dxa"/>
            <w:vAlign w:val="center"/>
          </w:tcPr>
          <w:p w:rsidR="00F61320" w:rsidRDefault="0067277D">
            <w:pPr>
              <w:pStyle w:val="1"/>
            </w:pPr>
            <w:r>
              <w:t>4</w:t>
            </w:r>
          </w:p>
        </w:tc>
        <w:tc>
          <w:tcPr>
            <w:tcW w:w="1134" w:type="dxa"/>
            <w:vAlign w:val="center"/>
          </w:tcPr>
          <w:p w:rsidR="00F61320" w:rsidRDefault="0067277D">
            <w:pPr>
              <w:pStyle w:val="1"/>
            </w:pPr>
            <w:r>
              <w:t>5</w:t>
            </w:r>
          </w:p>
        </w:tc>
        <w:tc>
          <w:tcPr>
            <w:tcW w:w="1134" w:type="dxa"/>
            <w:vAlign w:val="center"/>
          </w:tcPr>
          <w:p w:rsidR="00F61320" w:rsidRDefault="0067277D">
            <w:pPr>
              <w:pStyle w:val="1"/>
            </w:pPr>
            <w:r>
              <w:t>6</w:t>
            </w:r>
          </w:p>
        </w:tc>
        <w:tc>
          <w:tcPr>
            <w:tcW w:w="1134" w:type="dxa"/>
            <w:vAlign w:val="center"/>
          </w:tcPr>
          <w:p w:rsidR="00F61320" w:rsidRDefault="0067277D">
            <w:pPr>
              <w:pStyle w:val="1"/>
            </w:pPr>
            <w:r>
              <w:t>7</w:t>
            </w:r>
          </w:p>
        </w:tc>
        <w:tc>
          <w:tcPr>
            <w:tcW w:w="1134" w:type="dxa"/>
            <w:vAlign w:val="center"/>
          </w:tcPr>
          <w:p w:rsidR="00F61320" w:rsidRDefault="0067277D">
            <w:pPr>
              <w:pStyle w:val="1"/>
            </w:pPr>
            <w:r>
              <w:t>8</w:t>
            </w:r>
          </w:p>
        </w:tc>
        <w:tc>
          <w:tcPr>
            <w:tcW w:w="1134" w:type="dxa"/>
            <w:vAlign w:val="center"/>
          </w:tcPr>
          <w:p w:rsidR="00F61320" w:rsidRDefault="0067277D">
            <w:pPr>
              <w:pStyle w:val="1"/>
            </w:pPr>
            <w:r>
              <w:t>9</w:t>
            </w:r>
          </w:p>
        </w:tc>
        <w:tc>
          <w:tcPr>
            <w:tcW w:w="1134" w:type="dxa"/>
            <w:vAlign w:val="center"/>
          </w:tcPr>
          <w:p w:rsidR="00F61320" w:rsidRDefault="0067277D">
            <w:pPr>
              <w:pStyle w:val="1"/>
            </w:pPr>
            <w:r>
              <w:t>10</w:t>
            </w:r>
          </w:p>
        </w:tc>
        <w:tc>
          <w:tcPr>
            <w:tcW w:w="1134" w:type="dxa"/>
            <w:vAlign w:val="center"/>
          </w:tcPr>
          <w:p w:rsidR="00F61320" w:rsidRDefault="0067277D">
            <w:pPr>
              <w:pStyle w:val="1"/>
            </w:pPr>
            <w:r>
              <w:t>11</w:t>
            </w:r>
          </w:p>
        </w:tc>
        <w:tc>
          <w:tcPr>
            <w:tcW w:w="1134" w:type="dxa"/>
            <w:vAlign w:val="center"/>
          </w:tcPr>
          <w:p w:rsidR="00F61320" w:rsidRDefault="0067277D">
            <w:pPr>
              <w:pStyle w:val="1"/>
            </w:pPr>
            <w:r>
              <w:t>12</w:t>
            </w:r>
          </w:p>
        </w:tc>
      </w:tr>
      <w:tr w:rsidR="00F61320">
        <w:trPr>
          <w:trHeight w:val="369"/>
          <w:jc w:val="center"/>
        </w:trPr>
        <w:tc>
          <w:tcPr>
            <w:tcW w:w="680" w:type="dxa"/>
            <w:vAlign w:val="center"/>
          </w:tcPr>
          <w:p w:rsidR="00F61320" w:rsidRDefault="0067277D">
            <w:pPr>
              <w:pStyle w:val="3"/>
            </w:pPr>
            <w:r>
              <w:t>1</w:t>
            </w:r>
          </w:p>
        </w:tc>
        <w:tc>
          <w:tcPr>
            <w:tcW w:w="992" w:type="dxa"/>
            <w:vAlign w:val="center"/>
          </w:tcPr>
          <w:p w:rsidR="00F61320" w:rsidRDefault="00F61320">
            <w:pPr>
              <w:pStyle w:val="5"/>
            </w:pPr>
          </w:p>
        </w:tc>
        <w:tc>
          <w:tcPr>
            <w:tcW w:w="1559" w:type="dxa"/>
            <w:vAlign w:val="center"/>
          </w:tcPr>
          <w:p w:rsidR="00F61320" w:rsidRDefault="0067277D">
            <w:pPr>
              <w:pStyle w:val="6"/>
            </w:pPr>
            <w:r>
              <w:t>合计</w:t>
            </w:r>
          </w:p>
        </w:tc>
        <w:tc>
          <w:tcPr>
            <w:tcW w:w="1134" w:type="dxa"/>
            <w:vAlign w:val="center"/>
          </w:tcPr>
          <w:p w:rsidR="00F61320" w:rsidRDefault="0067277D">
            <w:pPr>
              <w:pStyle w:val="7"/>
            </w:pPr>
            <w:r>
              <w:t>94.79</w:t>
            </w:r>
          </w:p>
        </w:tc>
        <w:tc>
          <w:tcPr>
            <w:tcW w:w="1134" w:type="dxa"/>
            <w:vAlign w:val="center"/>
          </w:tcPr>
          <w:p w:rsidR="00F61320" w:rsidRDefault="0067277D">
            <w:pPr>
              <w:pStyle w:val="7"/>
            </w:pPr>
            <w:r>
              <w:t>94.79</w:t>
            </w:r>
          </w:p>
        </w:tc>
        <w:tc>
          <w:tcPr>
            <w:tcW w:w="1134" w:type="dxa"/>
            <w:vAlign w:val="center"/>
          </w:tcPr>
          <w:p w:rsidR="00F61320" w:rsidRDefault="0067277D">
            <w:pPr>
              <w:pStyle w:val="7"/>
            </w:pPr>
            <w:r>
              <w:t>94.79</w:t>
            </w: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r>
      <w:tr w:rsidR="00F61320">
        <w:trPr>
          <w:trHeight w:val="369"/>
          <w:jc w:val="center"/>
        </w:trPr>
        <w:tc>
          <w:tcPr>
            <w:tcW w:w="680" w:type="dxa"/>
            <w:vAlign w:val="center"/>
          </w:tcPr>
          <w:p w:rsidR="00F61320" w:rsidRDefault="0067277D">
            <w:pPr>
              <w:pStyle w:val="3"/>
            </w:pPr>
            <w:r>
              <w:t>2</w:t>
            </w:r>
          </w:p>
        </w:tc>
        <w:tc>
          <w:tcPr>
            <w:tcW w:w="992" w:type="dxa"/>
            <w:vAlign w:val="center"/>
          </w:tcPr>
          <w:p w:rsidR="00F61320" w:rsidRDefault="0067277D">
            <w:pPr>
              <w:pStyle w:val="2"/>
            </w:pPr>
            <w:r>
              <w:t>201</w:t>
            </w:r>
          </w:p>
        </w:tc>
        <w:tc>
          <w:tcPr>
            <w:tcW w:w="1559" w:type="dxa"/>
            <w:vAlign w:val="center"/>
          </w:tcPr>
          <w:p w:rsidR="00F61320" w:rsidRDefault="0067277D">
            <w:pPr>
              <w:pStyle w:val="2"/>
            </w:pPr>
            <w:r>
              <w:t>一般公共服务支出</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3</w:t>
            </w:r>
          </w:p>
        </w:tc>
        <w:tc>
          <w:tcPr>
            <w:tcW w:w="992" w:type="dxa"/>
            <w:vAlign w:val="center"/>
          </w:tcPr>
          <w:p w:rsidR="00F61320" w:rsidRDefault="0067277D">
            <w:pPr>
              <w:pStyle w:val="2"/>
            </w:pPr>
            <w:r>
              <w:t>20131</w:t>
            </w:r>
          </w:p>
        </w:tc>
        <w:tc>
          <w:tcPr>
            <w:tcW w:w="1559" w:type="dxa"/>
            <w:vAlign w:val="center"/>
          </w:tcPr>
          <w:p w:rsidR="00F61320" w:rsidRDefault="0067277D">
            <w:pPr>
              <w:pStyle w:val="2"/>
            </w:pPr>
            <w:r>
              <w:t>党委办公厅（室）及相关机构事务</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4</w:t>
            </w:r>
          </w:p>
        </w:tc>
        <w:tc>
          <w:tcPr>
            <w:tcW w:w="992" w:type="dxa"/>
            <w:vAlign w:val="center"/>
          </w:tcPr>
          <w:p w:rsidR="00F61320" w:rsidRDefault="0067277D">
            <w:pPr>
              <w:pStyle w:val="2"/>
            </w:pPr>
            <w:r>
              <w:t>2013101</w:t>
            </w:r>
          </w:p>
        </w:tc>
        <w:tc>
          <w:tcPr>
            <w:tcW w:w="1559" w:type="dxa"/>
            <w:vAlign w:val="center"/>
          </w:tcPr>
          <w:p w:rsidR="00F61320" w:rsidRDefault="0067277D">
            <w:pPr>
              <w:pStyle w:val="2"/>
            </w:pPr>
            <w:r>
              <w:t>行政运行</w:t>
            </w:r>
          </w:p>
        </w:tc>
        <w:tc>
          <w:tcPr>
            <w:tcW w:w="1134" w:type="dxa"/>
            <w:vAlign w:val="center"/>
          </w:tcPr>
          <w:p w:rsidR="00F61320" w:rsidRDefault="0067277D">
            <w:pPr>
              <w:pStyle w:val="4"/>
            </w:pPr>
            <w:r>
              <w:t>70.54</w:t>
            </w:r>
          </w:p>
        </w:tc>
        <w:tc>
          <w:tcPr>
            <w:tcW w:w="1134" w:type="dxa"/>
            <w:vAlign w:val="center"/>
          </w:tcPr>
          <w:p w:rsidR="00F61320" w:rsidRDefault="0067277D">
            <w:pPr>
              <w:pStyle w:val="4"/>
            </w:pPr>
            <w:r>
              <w:t>70.54</w:t>
            </w:r>
          </w:p>
        </w:tc>
        <w:tc>
          <w:tcPr>
            <w:tcW w:w="1134" w:type="dxa"/>
            <w:vAlign w:val="center"/>
          </w:tcPr>
          <w:p w:rsidR="00F61320" w:rsidRDefault="0067277D">
            <w:pPr>
              <w:pStyle w:val="4"/>
            </w:pPr>
            <w:r>
              <w:t>70.54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5</w:t>
            </w:r>
          </w:p>
        </w:tc>
        <w:tc>
          <w:tcPr>
            <w:tcW w:w="992" w:type="dxa"/>
            <w:vAlign w:val="center"/>
          </w:tcPr>
          <w:p w:rsidR="00F61320" w:rsidRDefault="0067277D">
            <w:pPr>
              <w:pStyle w:val="2"/>
            </w:pPr>
            <w:r>
              <w:t>2013102</w:t>
            </w:r>
          </w:p>
        </w:tc>
        <w:tc>
          <w:tcPr>
            <w:tcW w:w="1559" w:type="dxa"/>
            <w:vAlign w:val="center"/>
          </w:tcPr>
          <w:p w:rsidR="00F61320" w:rsidRDefault="0067277D">
            <w:pPr>
              <w:pStyle w:val="2"/>
            </w:pPr>
            <w:r>
              <w:t>一般行政管理事务</w:t>
            </w:r>
          </w:p>
        </w:tc>
        <w:tc>
          <w:tcPr>
            <w:tcW w:w="1134" w:type="dxa"/>
            <w:vAlign w:val="center"/>
          </w:tcPr>
          <w:p w:rsidR="00F61320" w:rsidRDefault="0067277D">
            <w:pPr>
              <w:pStyle w:val="4"/>
            </w:pPr>
            <w:r>
              <w:t>9.00</w:t>
            </w:r>
          </w:p>
        </w:tc>
        <w:tc>
          <w:tcPr>
            <w:tcW w:w="1134" w:type="dxa"/>
            <w:vAlign w:val="center"/>
          </w:tcPr>
          <w:p w:rsidR="00F61320" w:rsidRDefault="0067277D">
            <w:pPr>
              <w:pStyle w:val="4"/>
            </w:pPr>
            <w:r>
              <w:t>9.00</w:t>
            </w:r>
          </w:p>
        </w:tc>
        <w:tc>
          <w:tcPr>
            <w:tcW w:w="1134" w:type="dxa"/>
            <w:vAlign w:val="center"/>
          </w:tcPr>
          <w:p w:rsidR="00F61320" w:rsidRDefault="0067277D">
            <w:pPr>
              <w:pStyle w:val="4"/>
            </w:pPr>
            <w:r>
              <w:t>9.00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6</w:t>
            </w:r>
          </w:p>
        </w:tc>
        <w:tc>
          <w:tcPr>
            <w:tcW w:w="992" w:type="dxa"/>
            <w:vAlign w:val="center"/>
          </w:tcPr>
          <w:p w:rsidR="00F61320" w:rsidRDefault="0067277D">
            <w:pPr>
              <w:pStyle w:val="2"/>
            </w:pPr>
            <w:r>
              <w:t>208</w:t>
            </w:r>
          </w:p>
        </w:tc>
        <w:tc>
          <w:tcPr>
            <w:tcW w:w="1559" w:type="dxa"/>
            <w:vAlign w:val="center"/>
          </w:tcPr>
          <w:p w:rsidR="00F61320" w:rsidRDefault="0067277D">
            <w:pPr>
              <w:pStyle w:val="2"/>
            </w:pPr>
            <w:r>
              <w:t>社会保障和就业支出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7</w:t>
            </w:r>
          </w:p>
        </w:tc>
        <w:tc>
          <w:tcPr>
            <w:tcW w:w="992" w:type="dxa"/>
            <w:vAlign w:val="center"/>
          </w:tcPr>
          <w:p w:rsidR="00F61320" w:rsidRDefault="0067277D">
            <w:pPr>
              <w:pStyle w:val="2"/>
            </w:pPr>
            <w:r>
              <w:t>20805</w:t>
            </w:r>
          </w:p>
        </w:tc>
        <w:tc>
          <w:tcPr>
            <w:tcW w:w="1559" w:type="dxa"/>
            <w:vAlign w:val="center"/>
          </w:tcPr>
          <w:p w:rsidR="00F61320" w:rsidRDefault="0067277D">
            <w:pPr>
              <w:pStyle w:val="2"/>
            </w:pPr>
            <w:r>
              <w:t>行政事业单位养老支出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8</w:t>
            </w:r>
          </w:p>
        </w:tc>
        <w:tc>
          <w:tcPr>
            <w:tcW w:w="992" w:type="dxa"/>
            <w:vAlign w:val="center"/>
          </w:tcPr>
          <w:p w:rsidR="00F61320" w:rsidRDefault="0067277D">
            <w:pPr>
              <w:pStyle w:val="2"/>
            </w:pPr>
            <w:r>
              <w:t>2080505</w:t>
            </w:r>
          </w:p>
        </w:tc>
        <w:tc>
          <w:tcPr>
            <w:tcW w:w="1559" w:type="dxa"/>
            <w:vAlign w:val="center"/>
          </w:tcPr>
          <w:p w:rsidR="00F61320" w:rsidRDefault="0067277D">
            <w:pPr>
              <w:pStyle w:val="2"/>
            </w:pPr>
            <w:r>
              <w:t>机关事业单位基本养老保险缴费支出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9</w:t>
            </w:r>
          </w:p>
        </w:tc>
        <w:tc>
          <w:tcPr>
            <w:tcW w:w="992" w:type="dxa"/>
            <w:vAlign w:val="center"/>
          </w:tcPr>
          <w:p w:rsidR="00F61320" w:rsidRDefault="0067277D">
            <w:pPr>
              <w:pStyle w:val="2"/>
            </w:pPr>
            <w:r>
              <w:t>210</w:t>
            </w:r>
          </w:p>
        </w:tc>
        <w:tc>
          <w:tcPr>
            <w:tcW w:w="1559" w:type="dxa"/>
            <w:vAlign w:val="center"/>
          </w:tcPr>
          <w:p w:rsidR="00F61320" w:rsidRDefault="0067277D">
            <w:pPr>
              <w:pStyle w:val="2"/>
            </w:pPr>
            <w:r>
              <w:t>卫生健康支出</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10</w:t>
            </w:r>
          </w:p>
        </w:tc>
        <w:tc>
          <w:tcPr>
            <w:tcW w:w="992" w:type="dxa"/>
            <w:vAlign w:val="center"/>
          </w:tcPr>
          <w:p w:rsidR="00F61320" w:rsidRDefault="0067277D">
            <w:pPr>
              <w:pStyle w:val="2"/>
            </w:pPr>
            <w:r>
              <w:t>21011</w:t>
            </w:r>
          </w:p>
        </w:tc>
        <w:tc>
          <w:tcPr>
            <w:tcW w:w="1559" w:type="dxa"/>
            <w:vAlign w:val="center"/>
          </w:tcPr>
          <w:p w:rsidR="00F61320" w:rsidRDefault="0067277D">
            <w:pPr>
              <w:pStyle w:val="2"/>
            </w:pPr>
            <w:r>
              <w:t>行政事业单位医疗</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11</w:t>
            </w:r>
          </w:p>
        </w:tc>
        <w:tc>
          <w:tcPr>
            <w:tcW w:w="992" w:type="dxa"/>
            <w:vAlign w:val="center"/>
          </w:tcPr>
          <w:p w:rsidR="00F61320" w:rsidRDefault="0067277D">
            <w:pPr>
              <w:pStyle w:val="2"/>
            </w:pPr>
            <w:r>
              <w:t>2101101</w:t>
            </w:r>
          </w:p>
        </w:tc>
        <w:tc>
          <w:tcPr>
            <w:tcW w:w="1559" w:type="dxa"/>
            <w:vAlign w:val="center"/>
          </w:tcPr>
          <w:p w:rsidR="00F61320" w:rsidRDefault="0067277D">
            <w:pPr>
              <w:pStyle w:val="2"/>
            </w:pPr>
            <w:r>
              <w:t>行政单位医疗</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12</w:t>
            </w:r>
          </w:p>
        </w:tc>
        <w:tc>
          <w:tcPr>
            <w:tcW w:w="992" w:type="dxa"/>
            <w:vAlign w:val="center"/>
          </w:tcPr>
          <w:p w:rsidR="00F61320" w:rsidRDefault="0067277D">
            <w:pPr>
              <w:pStyle w:val="2"/>
            </w:pPr>
            <w:r>
              <w:t>221</w:t>
            </w:r>
          </w:p>
        </w:tc>
        <w:tc>
          <w:tcPr>
            <w:tcW w:w="1559" w:type="dxa"/>
            <w:vAlign w:val="center"/>
          </w:tcPr>
          <w:p w:rsidR="00F61320" w:rsidRDefault="0067277D">
            <w:pPr>
              <w:pStyle w:val="2"/>
            </w:pPr>
            <w:r>
              <w:t>住房保障支出</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13</w:t>
            </w:r>
          </w:p>
        </w:tc>
        <w:tc>
          <w:tcPr>
            <w:tcW w:w="992" w:type="dxa"/>
            <w:vAlign w:val="center"/>
          </w:tcPr>
          <w:p w:rsidR="00F61320" w:rsidRDefault="0067277D">
            <w:pPr>
              <w:pStyle w:val="2"/>
            </w:pPr>
            <w:r>
              <w:t>22102</w:t>
            </w:r>
          </w:p>
        </w:tc>
        <w:tc>
          <w:tcPr>
            <w:tcW w:w="1559" w:type="dxa"/>
            <w:vAlign w:val="center"/>
          </w:tcPr>
          <w:p w:rsidR="00F61320" w:rsidRDefault="0067277D">
            <w:pPr>
              <w:pStyle w:val="2"/>
            </w:pPr>
            <w:r>
              <w:t>住房改革支出</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14</w:t>
            </w:r>
          </w:p>
        </w:tc>
        <w:tc>
          <w:tcPr>
            <w:tcW w:w="992" w:type="dxa"/>
            <w:vAlign w:val="center"/>
          </w:tcPr>
          <w:p w:rsidR="00F61320" w:rsidRDefault="0067277D">
            <w:pPr>
              <w:pStyle w:val="2"/>
            </w:pPr>
            <w:r>
              <w:t>2210201</w:t>
            </w:r>
          </w:p>
        </w:tc>
        <w:tc>
          <w:tcPr>
            <w:tcW w:w="1559" w:type="dxa"/>
            <w:vAlign w:val="center"/>
          </w:tcPr>
          <w:p w:rsidR="00F61320" w:rsidRDefault="0067277D">
            <w:pPr>
              <w:pStyle w:val="2"/>
            </w:pPr>
            <w:r>
              <w:t>住房公积金</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CC499D" w:rsidTr="00CC499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721" w:type="dxa"/>
            <w:gridSpan w:val="2"/>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528" w:type="dxa"/>
            <w:gridSpan w:val="2"/>
            <w:vAlign w:val="center"/>
          </w:tcPr>
          <w:p w:rsidR="00F61320" w:rsidRDefault="0067277D">
            <w:pPr>
              <w:pStyle w:val="1"/>
            </w:pPr>
            <w:r>
              <w:t>功能分类科目</w:t>
            </w:r>
          </w:p>
        </w:tc>
        <w:tc>
          <w:tcPr>
            <w:tcW w:w="1361" w:type="dxa"/>
            <w:vMerge w:val="restart"/>
            <w:vAlign w:val="center"/>
          </w:tcPr>
          <w:p w:rsidR="00F61320" w:rsidRDefault="0067277D">
            <w:pPr>
              <w:pStyle w:val="1"/>
            </w:pPr>
            <w:r>
              <w:t>合计</w:t>
            </w:r>
          </w:p>
        </w:tc>
        <w:tc>
          <w:tcPr>
            <w:tcW w:w="1361" w:type="dxa"/>
            <w:vMerge w:val="restart"/>
            <w:vAlign w:val="center"/>
          </w:tcPr>
          <w:p w:rsidR="00F61320" w:rsidRDefault="0067277D">
            <w:pPr>
              <w:pStyle w:val="1"/>
            </w:pPr>
            <w:r>
              <w:t>基本支出</w:t>
            </w:r>
          </w:p>
        </w:tc>
        <w:tc>
          <w:tcPr>
            <w:tcW w:w="1361" w:type="dxa"/>
            <w:vMerge w:val="restart"/>
            <w:vAlign w:val="center"/>
          </w:tcPr>
          <w:p w:rsidR="00F61320" w:rsidRDefault="0067277D">
            <w:pPr>
              <w:pStyle w:val="1"/>
            </w:pPr>
            <w:r>
              <w:t>项目支出</w:t>
            </w:r>
          </w:p>
        </w:tc>
        <w:tc>
          <w:tcPr>
            <w:tcW w:w="1361" w:type="dxa"/>
            <w:vMerge w:val="restart"/>
            <w:vAlign w:val="center"/>
          </w:tcPr>
          <w:p w:rsidR="00F61320" w:rsidRDefault="0067277D">
            <w:pPr>
              <w:pStyle w:val="1"/>
            </w:pPr>
            <w:r>
              <w:t>经营支出</w:t>
            </w:r>
          </w:p>
        </w:tc>
        <w:tc>
          <w:tcPr>
            <w:tcW w:w="1361" w:type="dxa"/>
            <w:vMerge w:val="restart"/>
            <w:vAlign w:val="center"/>
          </w:tcPr>
          <w:p w:rsidR="00F61320" w:rsidRDefault="0067277D">
            <w:pPr>
              <w:pStyle w:val="1"/>
            </w:pPr>
            <w:r>
              <w:t>上解上级</w:t>
            </w:r>
            <w:r>
              <w:t xml:space="preserve">     </w:t>
            </w:r>
            <w:r>
              <w:t>支出</w:t>
            </w:r>
          </w:p>
        </w:tc>
        <w:tc>
          <w:tcPr>
            <w:tcW w:w="1361" w:type="dxa"/>
            <w:vMerge w:val="restart"/>
            <w:vAlign w:val="center"/>
          </w:tcPr>
          <w:p w:rsidR="00F61320" w:rsidRDefault="0067277D">
            <w:pPr>
              <w:pStyle w:val="1"/>
            </w:pPr>
            <w:r>
              <w:t>对附属单位补助支出</w:t>
            </w:r>
          </w:p>
        </w:tc>
      </w:tr>
      <w:tr w:rsidR="00F61320">
        <w:trPr>
          <w:trHeight w:val="369"/>
          <w:tblHeader/>
          <w:jc w:val="center"/>
        </w:trPr>
        <w:tc>
          <w:tcPr>
            <w:tcW w:w="850" w:type="dxa"/>
            <w:vMerge/>
          </w:tcPr>
          <w:p w:rsidR="00F61320" w:rsidRDefault="00F61320"/>
        </w:tc>
        <w:tc>
          <w:tcPr>
            <w:tcW w:w="992" w:type="dxa"/>
            <w:vAlign w:val="center"/>
          </w:tcPr>
          <w:p w:rsidR="00F61320" w:rsidRDefault="0067277D">
            <w:pPr>
              <w:pStyle w:val="1"/>
            </w:pPr>
            <w:r>
              <w:t>科目</w:t>
            </w:r>
            <w:r>
              <w:t xml:space="preserve">    </w:t>
            </w:r>
            <w:r>
              <w:t>编码</w:t>
            </w:r>
          </w:p>
        </w:tc>
        <w:tc>
          <w:tcPr>
            <w:tcW w:w="4535" w:type="dxa"/>
            <w:vAlign w:val="center"/>
          </w:tcPr>
          <w:p w:rsidR="00F61320" w:rsidRDefault="0067277D">
            <w:pPr>
              <w:pStyle w:val="1"/>
            </w:pPr>
            <w:r>
              <w:t>科目名称</w:t>
            </w:r>
          </w:p>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992" w:type="dxa"/>
            <w:vAlign w:val="center"/>
          </w:tcPr>
          <w:p w:rsidR="00F61320" w:rsidRDefault="0067277D">
            <w:pPr>
              <w:pStyle w:val="1"/>
            </w:pPr>
            <w:r>
              <w:t>1</w:t>
            </w:r>
          </w:p>
        </w:tc>
        <w:tc>
          <w:tcPr>
            <w:tcW w:w="4535" w:type="dxa"/>
            <w:vAlign w:val="center"/>
          </w:tcPr>
          <w:p w:rsidR="00F61320" w:rsidRDefault="0067277D">
            <w:pPr>
              <w:pStyle w:val="1"/>
            </w:pPr>
            <w:r>
              <w:t>2</w:t>
            </w:r>
          </w:p>
        </w:tc>
        <w:tc>
          <w:tcPr>
            <w:tcW w:w="1361" w:type="dxa"/>
            <w:vAlign w:val="center"/>
          </w:tcPr>
          <w:p w:rsidR="00F61320" w:rsidRDefault="0067277D">
            <w:pPr>
              <w:pStyle w:val="1"/>
            </w:pPr>
            <w:r>
              <w:t>3</w:t>
            </w:r>
          </w:p>
        </w:tc>
        <w:tc>
          <w:tcPr>
            <w:tcW w:w="1361" w:type="dxa"/>
            <w:vAlign w:val="center"/>
          </w:tcPr>
          <w:p w:rsidR="00F61320" w:rsidRDefault="0067277D">
            <w:pPr>
              <w:pStyle w:val="1"/>
            </w:pPr>
            <w:r>
              <w:t>4</w:t>
            </w:r>
          </w:p>
        </w:tc>
        <w:tc>
          <w:tcPr>
            <w:tcW w:w="1361" w:type="dxa"/>
            <w:vAlign w:val="center"/>
          </w:tcPr>
          <w:p w:rsidR="00F61320" w:rsidRDefault="0067277D">
            <w:pPr>
              <w:pStyle w:val="1"/>
            </w:pPr>
            <w:r>
              <w:t>5</w:t>
            </w:r>
          </w:p>
        </w:tc>
        <w:tc>
          <w:tcPr>
            <w:tcW w:w="1361" w:type="dxa"/>
            <w:vAlign w:val="center"/>
          </w:tcPr>
          <w:p w:rsidR="00F61320" w:rsidRDefault="0067277D">
            <w:pPr>
              <w:pStyle w:val="1"/>
            </w:pPr>
            <w:r>
              <w:t>6</w:t>
            </w:r>
          </w:p>
        </w:tc>
        <w:tc>
          <w:tcPr>
            <w:tcW w:w="1361" w:type="dxa"/>
            <w:vAlign w:val="center"/>
          </w:tcPr>
          <w:p w:rsidR="00F61320" w:rsidRDefault="0067277D">
            <w:pPr>
              <w:pStyle w:val="1"/>
            </w:pPr>
            <w:r>
              <w:t>7</w:t>
            </w:r>
          </w:p>
        </w:tc>
        <w:tc>
          <w:tcPr>
            <w:tcW w:w="1361" w:type="dxa"/>
            <w:vAlign w:val="center"/>
          </w:tcPr>
          <w:p w:rsidR="00F61320" w:rsidRDefault="0067277D">
            <w:pPr>
              <w:pStyle w:val="1"/>
            </w:pPr>
            <w:r>
              <w:t>8</w:t>
            </w:r>
          </w:p>
        </w:tc>
      </w:tr>
      <w:tr w:rsidR="00F61320">
        <w:trPr>
          <w:trHeight w:val="369"/>
          <w:jc w:val="center"/>
        </w:trPr>
        <w:tc>
          <w:tcPr>
            <w:tcW w:w="850" w:type="dxa"/>
            <w:vAlign w:val="center"/>
          </w:tcPr>
          <w:p w:rsidR="00F61320" w:rsidRDefault="0067277D">
            <w:pPr>
              <w:pStyle w:val="3"/>
            </w:pPr>
            <w:r>
              <w:t>1</w:t>
            </w:r>
          </w:p>
        </w:tc>
        <w:tc>
          <w:tcPr>
            <w:tcW w:w="992" w:type="dxa"/>
            <w:vAlign w:val="center"/>
          </w:tcPr>
          <w:p w:rsidR="00F61320" w:rsidRDefault="00F61320">
            <w:pPr>
              <w:pStyle w:val="5"/>
            </w:pPr>
          </w:p>
        </w:tc>
        <w:tc>
          <w:tcPr>
            <w:tcW w:w="4535" w:type="dxa"/>
            <w:vAlign w:val="center"/>
          </w:tcPr>
          <w:p w:rsidR="00F61320" w:rsidRDefault="0067277D">
            <w:pPr>
              <w:pStyle w:val="6"/>
            </w:pPr>
            <w:r>
              <w:t>合计</w:t>
            </w:r>
          </w:p>
        </w:tc>
        <w:tc>
          <w:tcPr>
            <w:tcW w:w="1361" w:type="dxa"/>
            <w:vAlign w:val="center"/>
          </w:tcPr>
          <w:p w:rsidR="00F61320" w:rsidRDefault="0067277D">
            <w:pPr>
              <w:pStyle w:val="7"/>
            </w:pPr>
            <w:r>
              <w:t>94.79</w:t>
            </w:r>
          </w:p>
        </w:tc>
        <w:tc>
          <w:tcPr>
            <w:tcW w:w="1361" w:type="dxa"/>
            <w:vAlign w:val="center"/>
          </w:tcPr>
          <w:p w:rsidR="00F61320" w:rsidRDefault="0067277D">
            <w:pPr>
              <w:pStyle w:val="7"/>
            </w:pPr>
            <w:r>
              <w:t>85.79</w:t>
            </w:r>
          </w:p>
        </w:tc>
        <w:tc>
          <w:tcPr>
            <w:tcW w:w="1361" w:type="dxa"/>
            <w:vAlign w:val="center"/>
          </w:tcPr>
          <w:p w:rsidR="00F61320" w:rsidRDefault="0067277D">
            <w:pPr>
              <w:pStyle w:val="7"/>
            </w:pPr>
            <w:r>
              <w:t>9.00</w:t>
            </w:r>
          </w:p>
        </w:tc>
        <w:tc>
          <w:tcPr>
            <w:tcW w:w="1361" w:type="dxa"/>
            <w:vAlign w:val="center"/>
          </w:tcPr>
          <w:p w:rsidR="00F61320" w:rsidRDefault="00F61320">
            <w:pPr>
              <w:pStyle w:val="7"/>
            </w:pPr>
          </w:p>
        </w:tc>
        <w:tc>
          <w:tcPr>
            <w:tcW w:w="1361" w:type="dxa"/>
            <w:vAlign w:val="center"/>
          </w:tcPr>
          <w:p w:rsidR="00F61320" w:rsidRDefault="00F61320">
            <w:pPr>
              <w:pStyle w:val="7"/>
            </w:pPr>
          </w:p>
        </w:tc>
        <w:tc>
          <w:tcPr>
            <w:tcW w:w="1361" w:type="dxa"/>
            <w:vAlign w:val="center"/>
          </w:tcPr>
          <w:p w:rsidR="00F61320" w:rsidRDefault="00F61320">
            <w:pPr>
              <w:pStyle w:val="7"/>
            </w:pPr>
          </w:p>
        </w:tc>
      </w:tr>
      <w:tr w:rsidR="00F61320">
        <w:trPr>
          <w:trHeight w:val="369"/>
          <w:jc w:val="center"/>
        </w:trPr>
        <w:tc>
          <w:tcPr>
            <w:tcW w:w="850" w:type="dxa"/>
            <w:vAlign w:val="center"/>
          </w:tcPr>
          <w:p w:rsidR="00F61320" w:rsidRDefault="0067277D">
            <w:pPr>
              <w:pStyle w:val="3"/>
            </w:pPr>
            <w:r>
              <w:t>2</w:t>
            </w:r>
          </w:p>
        </w:tc>
        <w:tc>
          <w:tcPr>
            <w:tcW w:w="992" w:type="dxa"/>
            <w:vAlign w:val="center"/>
          </w:tcPr>
          <w:p w:rsidR="00F61320" w:rsidRDefault="0067277D">
            <w:pPr>
              <w:pStyle w:val="2"/>
            </w:pPr>
            <w:r>
              <w:t>201</w:t>
            </w:r>
          </w:p>
        </w:tc>
        <w:tc>
          <w:tcPr>
            <w:tcW w:w="4535" w:type="dxa"/>
            <w:vAlign w:val="center"/>
          </w:tcPr>
          <w:p w:rsidR="00F61320" w:rsidRDefault="0067277D">
            <w:pPr>
              <w:pStyle w:val="2"/>
            </w:pPr>
            <w:r>
              <w:t>一般公共服务支出</w:t>
            </w:r>
          </w:p>
        </w:tc>
        <w:tc>
          <w:tcPr>
            <w:tcW w:w="1361" w:type="dxa"/>
            <w:vAlign w:val="center"/>
          </w:tcPr>
          <w:p w:rsidR="00F61320" w:rsidRDefault="0067277D">
            <w:pPr>
              <w:pStyle w:val="4"/>
            </w:pPr>
            <w:r>
              <w:t>79.54</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992" w:type="dxa"/>
            <w:vAlign w:val="center"/>
          </w:tcPr>
          <w:p w:rsidR="00F61320" w:rsidRDefault="0067277D">
            <w:pPr>
              <w:pStyle w:val="2"/>
            </w:pPr>
            <w:r>
              <w:t>20131</w:t>
            </w:r>
          </w:p>
        </w:tc>
        <w:tc>
          <w:tcPr>
            <w:tcW w:w="4535" w:type="dxa"/>
            <w:vAlign w:val="center"/>
          </w:tcPr>
          <w:p w:rsidR="00F61320" w:rsidRDefault="0067277D">
            <w:pPr>
              <w:pStyle w:val="2"/>
            </w:pPr>
            <w:r>
              <w:t>党委办公厅（室）及相关机构事务</w:t>
            </w:r>
          </w:p>
        </w:tc>
        <w:tc>
          <w:tcPr>
            <w:tcW w:w="1361" w:type="dxa"/>
            <w:vAlign w:val="center"/>
          </w:tcPr>
          <w:p w:rsidR="00F61320" w:rsidRDefault="0067277D">
            <w:pPr>
              <w:pStyle w:val="4"/>
            </w:pPr>
            <w:r>
              <w:t>79.54</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992" w:type="dxa"/>
            <w:vAlign w:val="center"/>
          </w:tcPr>
          <w:p w:rsidR="00F61320" w:rsidRDefault="0067277D">
            <w:pPr>
              <w:pStyle w:val="2"/>
            </w:pPr>
            <w:r>
              <w:t>2013101</w:t>
            </w:r>
          </w:p>
        </w:tc>
        <w:tc>
          <w:tcPr>
            <w:tcW w:w="4535" w:type="dxa"/>
            <w:vAlign w:val="center"/>
          </w:tcPr>
          <w:p w:rsidR="00F61320" w:rsidRDefault="0067277D">
            <w:pPr>
              <w:pStyle w:val="2"/>
            </w:pPr>
            <w:r>
              <w:t>行政运行</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70.54</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992" w:type="dxa"/>
            <w:vAlign w:val="center"/>
          </w:tcPr>
          <w:p w:rsidR="00F61320" w:rsidRDefault="0067277D">
            <w:pPr>
              <w:pStyle w:val="2"/>
            </w:pPr>
            <w:r>
              <w:t>2013102</w:t>
            </w:r>
          </w:p>
        </w:tc>
        <w:tc>
          <w:tcPr>
            <w:tcW w:w="4535" w:type="dxa"/>
            <w:vAlign w:val="center"/>
          </w:tcPr>
          <w:p w:rsidR="00F61320" w:rsidRDefault="0067277D">
            <w:pPr>
              <w:pStyle w:val="2"/>
            </w:pPr>
            <w:r>
              <w:t>一般行政管理事务</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992" w:type="dxa"/>
            <w:vAlign w:val="center"/>
          </w:tcPr>
          <w:p w:rsidR="00F61320" w:rsidRDefault="0067277D">
            <w:pPr>
              <w:pStyle w:val="2"/>
            </w:pPr>
            <w:r>
              <w:t>208</w:t>
            </w:r>
          </w:p>
        </w:tc>
        <w:tc>
          <w:tcPr>
            <w:tcW w:w="4535" w:type="dxa"/>
            <w:vAlign w:val="center"/>
          </w:tcPr>
          <w:p w:rsidR="00F61320" w:rsidRDefault="0067277D">
            <w:pPr>
              <w:pStyle w:val="2"/>
            </w:pPr>
            <w:r>
              <w:t>社会保障和就业支出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992" w:type="dxa"/>
            <w:vAlign w:val="center"/>
          </w:tcPr>
          <w:p w:rsidR="00F61320" w:rsidRDefault="0067277D">
            <w:pPr>
              <w:pStyle w:val="2"/>
            </w:pPr>
            <w:r>
              <w:t>20805</w:t>
            </w:r>
          </w:p>
        </w:tc>
        <w:tc>
          <w:tcPr>
            <w:tcW w:w="4535" w:type="dxa"/>
            <w:vAlign w:val="center"/>
          </w:tcPr>
          <w:p w:rsidR="00F61320" w:rsidRDefault="0067277D">
            <w:pPr>
              <w:pStyle w:val="2"/>
            </w:pPr>
            <w:r>
              <w:t>行政事业单位养老支出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992" w:type="dxa"/>
            <w:vAlign w:val="center"/>
          </w:tcPr>
          <w:p w:rsidR="00F61320" w:rsidRDefault="0067277D">
            <w:pPr>
              <w:pStyle w:val="2"/>
            </w:pPr>
            <w:r>
              <w:t>2080505</w:t>
            </w:r>
          </w:p>
        </w:tc>
        <w:tc>
          <w:tcPr>
            <w:tcW w:w="4535" w:type="dxa"/>
            <w:vAlign w:val="center"/>
          </w:tcPr>
          <w:p w:rsidR="00F61320" w:rsidRDefault="0067277D">
            <w:pPr>
              <w:pStyle w:val="2"/>
            </w:pPr>
            <w:r>
              <w:t>机关事业单位基本养老保险缴费支出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992" w:type="dxa"/>
            <w:vAlign w:val="center"/>
          </w:tcPr>
          <w:p w:rsidR="00F61320" w:rsidRDefault="0067277D">
            <w:pPr>
              <w:pStyle w:val="2"/>
            </w:pPr>
            <w:r>
              <w:t>210</w:t>
            </w:r>
          </w:p>
        </w:tc>
        <w:tc>
          <w:tcPr>
            <w:tcW w:w="4535" w:type="dxa"/>
            <w:vAlign w:val="center"/>
          </w:tcPr>
          <w:p w:rsidR="00F61320" w:rsidRDefault="0067277D">
            <w:pPr>
              <w:pStyle w:val="2"/>
            </w:pPr>
            <w:r>
              <w:t>卫生健康支出</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992" w:type="dxa"/>
            <w:vAlign w:val="center"/>
          </w:tcPr>
          <w:p w:rsidR="00F61320" w:rsidRDefault="0067277D">
            <w:pPr>
              <w:pStyle w:val="2"/>
            </w:pPr>
            <w:r>
              <w:t>21011</w:t>
            </w:r>
          </w:p>
        </w:tc>
        <w:tc>
          <w:tcPr>
            <w:tcW w:w="4535" w:type="dxa"/>
            <w:vAlign w:val="center"/>
          </w:tcPr>
          <w:p w:rsidR="00F61320" w:rsidRDefault="0067277D">
            <w:pPr>
              <w:pStyle w:val="2"/>
            </w:pPr>
            <w:r>
              <w:t>行政事业单位医疗</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992" w:type="dxa"/>
            <w:vAlign w:val="center"/>
          </w:tcPr>
          <w:p w:rsidR="00F61320" w:rsidRDefault="0067277D">
            <w:pPr>
              <w:pStyle w:val="2"/>
            </w:pPr>
            <w:r>
              <w:t>2101101</w:t>
            </w:r>
          </w:p>
        </w:tc>
        <w:tc>
          <w:tcPr>
            <w:tcW w:w="4535" w:type="dxa"/>
            <w:vAlign w:val="center"/>
          </w:tcPr>
          <w:p w:rsidR="00F61320" w:rsidRDefault="0067277D">
            <w:pPr>
              <w:pStyle w:val="2"/>
            </w:pPr>
            <w:r>
              <w:t>行政单位医疗</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992" w:type="dxa"/>
            <w:vAlign w:val="center"/>
          </w:tcPr>
          <w:p w:rsidR="00F61320" w:rsidRDefault="0067277D">
            <w:pPr>
              <w:pStyle w:val="2"/>
            </w:pPr>
            <w:r>
              <w:t>221</w:t>
            </w:r>
          </w:p>
        </w:tc>
        <w:tc>
          <w:tcPr>
            <w:tcW w:w="4535" w:type="dxa"/>
            <w:vAlign w:val="center"/>
          </w:tcPr>
          <w:p w:rsidR="00F61320" w:rsidRDefault="0067277D">
            <w:pPr>
              <w:pStyle w:val="2"/>
            </w:pPr>
            <w:r>
              <w:t>住房保障支出</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992" w:type="dxa"/>
            <w:vAlign w:val="center"/>
          </w:tcPr>
          <w:p w:rsidR="00F61320" w:rsidRDefault="0067277D">
            <w:pPr>
              <w:pStyle w:val="2"/>
            </w:pPr>
            <w:r>
              <w:t>22102</w:t>
            </w:r>
          </w:p>
        </w:tc>
        <w:tc>
          <w:tcPr>
            <w:tcW w:w="4535" w:type="dxa"/>
            <w:vAlign w:val="center"/>
          </w:tcPr>
          <w:p w:rsidR="00F61320" w:rsidRDefault="0067277D">
            <w:pPr>
              <w:pStyle w:val="2"/>
            </w:pPr>
            <w:r>
              <w:t>住房改革支出</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992" w:type="dxa"/>
            <w:vAlign w:val="center"/>
          </w:tcPr>
          <w:p w:rsidR="00F61320" w:rsidRDefault="0067277D">
            <w:pPr>
              <w:pStyle w:val="2"/>
            </w:pPr>
            <w:r>
              <w:t>2210201</w:t>
            </w:r>
          </w:p>
        </w:tc>
        <w:tc>
          <w:tcPr>
            <w:tcW w:w="4535" w:type="dxa"/>
            <w:vAlign w:val="center"/>
          </w:tcPr>
          <w:p w:rsidR="00F61320" w:rsidRDefault="0067277D">
            <w:pPr>
              <w:pStyle w:val="2"/>
            </w:pPr>
            <w:r>
              <w:t>住房公积金</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CC499D" w:rsidTr="00CC499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3402"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4876" w:type="dxa"/>
            <w:gridSpan w:val="2"/>
            <w:vAlign w:val="center"/>
          </w:tcPr>
          <w:p w:rsidR="00F61320" w:rsidRDefault="0067277D">
            <w:pPr>
              <w:pStyle w:val="1"/>
            </w:pPr>
            <w:r>
              <w:t>收入</w:t>
            </w:r>
          </w:p>
        </w:tc>
        <w:tc>
          <w:tcPr>
            <w:tcW w:w="9298" w:type="dxa"/>
            <w:gridSpan w:val="5"/>
            <w:vAlign w:val="center"/>
          </w:tcPr>
          <w:p w:rsidR="00F61320" w:rsidRDefault="0067277D">
            <w:pPr>
              <w:pStyle w:val="1"/>
            </w:pPr>
            <w:r>
              <w:t>支出</w:t>
            </w:r>
          </w:p>
        </w:tc>
      </w:tr>
      <w:tr w:rsidR="00F61320">
        <w:trPr>
          <w:trHeight w:val="369"/>
          <w:tblHeader/>
          <w:jc w:val="center"/>
        </w:trPr>
        <w:tc>
          <w:tcPr>
            <w:tcW w:w="850" w:type="dxa"/>
            <w:vMerge/>
          </w:tcPr>
          <w:p w:rsidR="00F61320" w:rsidRDefault="00F61320"/>
        </w:tc>
        <w:tc>
          <w:tcPr>
            <w:tcW w:w="3402" w:type="dxa"/>
            <w:vAlign w:val="center"/>
          </w:tcPr>
          <w:p w:rsidR="00F61320" w:rsidRDefault="0067277D">
            <w:pPr>
              <w:pStyle w:val="1"/>
            </w:pPr>
            <w:r>
              <w:t>项</w:t>
            </w:r>
            <w:r>
              <w:t xml:space="preserve">  </w:t>
            </w:r>
            <w:r>
              <w:t>目</w:t>
            </w:r>
          </w:p>
        </w:tc>
        <w:tc>
          <w:tcPr>
            <w:tcW w:w="1474" w:type="dxa"/>
            <w:vAlign w:val="center"/>
          </w:tcPr>
          <w:p w:rsidR="00F61320" w:rsidRDefault="0067277D">
            <w:pPr>
              <w:pStyle w:val="1"/>
            </w:pPr>
            <w:r>
              <w:t>金额</w:t>
            </w:r>
          </w:p>
        </w:tc>
        <w:tc>
          <w:tcPr>
            <w:tcW w:w="3402" w:type="dxa"/>
            <w:vAlign w:val="center"/>
          </w:tcPr>
          <w:p w:rsidR="00F61320" w:rsidRDefault="0067277D">
            <w:pPr>
              <w:pStyle w:val="1"/>
            </w:pPr>
            <w:r>
              <w:t>项</w:t>
            </w:r>
            <w:r>
              <w:t xml:space="preserve">  </w:t>
            </w:r>
            <w:r>
              <w:t>目</w:t>
            </w:r>
          </w:p>
        </w:tc>
        <w:tc>
          <w:tcPr>
            <w:tcW w:w="1474" w:type="dxa"/>
            <w:vAlign w:val="center"/>
          </w:tcPr>
          <w:p w:rsidR="00F61320" w:rsidRDefault="0067277D">
            <w:pPr>
              <w:pStyle w:val="1"/>
            </w:pPr>
            <w:r>
              <w:t>合计</w:t>
            </w:r>
          </w:p>
        </w:tc>
        <w:tc>
          <w:tcPr>
            <w:tcW w:w="1474" w:type="dxa"/>
            <w:vAlign w:val="center"/>
          </w:tcPr>
          <w:p w:rsidR="00F61320" w:rsidRDefault="0067277D">
            <w:pPr>
              <w:pStyle w:val="1"/>
            </w:pPr>
            <w:r>
              <w:t>一般公共预算财政拨款</w:t>
            </w:r>
          </w:p>
        </w:tc>
        <w:tc>
          <w:tcPr>
            <w:tcW w:w="1474" w:type="dxa"/>
            <w:vAlign w:val="center"/>
          </w:tcPr>
          <w:p w:rsidR="00F61320" w:rsidRDefault="0067277D">
            <w:pPr>
              <w:pStyle w:val="1"/>
            </w:pPr>
            <w:r>
              <w:t>政府性基金预算财政</w:t>
            </w:r>
            <w:r>
              <w:t xml:space="preserve">    </w:t>
            </w:r>
            <w:r>
              <w:t>拨款</w:t>
            </w:r>
          </w:p>
        </w:tc>
        <w:tc>
          <w:tcPr>
            <w:tcW w:w="1474" w:type="dxa"/>
            <w:vAlign w:val="center"/>
          </w:tcPr>
          <w:p w:rsidR="00F61320" w:rsidRDefault="0067277D">
            <w:pPr>
              <w:pStyle w:val="1"/>
            </w:pPr>
            <w:r>
              <w:t>国有资本经营预算财政拨款</w:t>
            </w:r>
          </w:p>
        </w:tc>
      </w:tr>
      <w:tr w:rsidR="00F61320">
        <w:trPr>
          <w:trHeight w:val="369"/>
          <w:tblHeader/>
          <w:jc w:val="center"/>
        </w:trPr>
        <w:tc>
          <w:tcPr>
            <w:tcW w:w="850" w:type="dxa"/>
            <w:vAlign w:val="center"/>
          </w:tcPr>
          <w:p w:rsidR="00F61320" w:rsidRDefault="0067277D">
            <w:pPr>
              <w:pStyle w:val="1"/>
            </w:pPr>
            <w:r>
              <w:t>栏次</w:t>
            </w:r>
          </w:p>
        </w:tc>
        <w:tc>
          <w:tcPr>
            <w:tcW w:w="3402" w:type="dxa"/>
            <w:vAlign w:val="center"/>
          </w:tcPr>
          <w:p w:rsidR="00F61320" w:rsidRDefault="0067277D">
            <w:pPr>
              <w:pStyle w:val="1"/>
            </w:pPr>
            <w:r>
              <w:t>1</w:t>
            </w:r>
          </w:p>
        </w:tc>
        <w:tc>
          <w:tcPr>
            <w:tcW w:w="1474" w:type="dxa"/>
            <w:vAlign w:val="center"/>
          </w:tcPr>
          <w:p w:rsidR="00F61320" w:rsidRDefault="0067277D">
            <w:pPr>
              <w:pStyle w:val="1"/>
            </w:pPr>
            <w:r>
              <w:t>2</w:t>
            </w:r>
          </w:p>
        </w:tc>
        <w:tc>
          <w:tcPr>
            <w:tcW w:w="3402" w:type="dxa"/>
            <w:vAlign w:val="center"/>
          </w:tcPr>
          <w:p w:rsidR="00F61320" w:rsidRDefault="0067277D">
            <w:pPr>
              <w:pStyle w:val="1"/>
            </w:pPr>
            <w:r>
              <w:t>3</w:t>
            </w:r>
          </w:p>
        </w:tc>
        <w:tc>
          <w:tcPr>
            <w:tcW w:w="1474" w:type="dxa"/>
            <w:vAlign w:val="center"/>
          </w:tcPr>
          <w:p w:rsidR="00F61320" w:rsidRDefault="0067277D">
            <w:pPr>
              <w:pStyle w:val="1"/>
            </w:pPr>
            <w:r>
              <w:t>4</w:t>
            </w:r>
          </w:p>
        </w:tc>
        <w:tc>
          <w:tcPr>
            <w:tcW w:w="1474" w:type="dxa"/>
            <w:vAlign w:val="center"/>
          </w:tcPr>
          <w:p w:rsidR="00F61320" w:rsidRDefault="0067277D">
            <w:pPr>
              <w:pStyle w:val="1"/>
            </w:pPr>
            <w:r>
              <w:t>5</w:t>
            </w:r>
          </w:p>
        </w:tc>
        <w:tc>
          <w:tcPr>
            <w:tcW w:w="1474" w:type="dxa"/>
            <w:vAlign w:val="center"/>
          </w:tcPr>
          <w:p w:rsidR="00F61320" w:rsidRDefault="0067277D">
            <w:pPr>
              <w:pStyle w:val="1"/>
            </w:pPr>
            <w:r>
              <w:t>6</w:t>
            </w:r>
          </w:p>
        </w:tc>
        <w:tc>
          <w:tcPr>
            <w:tcW w:w="1474" w:type="dxa"/>
            <w:vAlign w:val="center"/>
          </w:tcPr>
          <w:p w:rsidR="00F61320" w:rsidRDefault="0067277D">
            <w:pPr>
              <w:pStyle w:val="1"/>
            </w:pPr>
            <w:r>
              <w:t>7</w:t>
            </w:r>
          </w:p>
        </w:tc>
      </w:tr>
      <w:tr w:rsidR="00F61320">
        <w:trPr>
          <w:trHeight w:val="369"/>
          <w:jc w:val="center"/>
        </w:trPr>
        <w:tc>
          <w:tcPr>
            <w:tcW w:w="850" w:type="dxa"/>
            <w:vAlign w:val="center"/>
          </w:tcPr>
          <w:p w:rsidR="00F61320" w:rsidRDefault="0067277D">
            <w:pPr>
              <w:pStyle w:val="3"/>
            </w:pPr>
            <w:r>
              <w:t>1</w:t>
            </w:r>
          </w:p>
        </w:tc>
        <w:tc>
          <w:tcPr>
            <w:tcW w:w="3402" w:type="dxa"/>
            <w:vAlign w:val="center"/>
          </w:tcPr>
          <w:p w:rsidR="00F61320" w:rsidRDefault="0067277D">
            <w:pPr>
              <w:pStyle w:val="2"/>
            </w:pPr>
            <w:r>
              <w:t>一、一般公共预算拨款</w:t>
            </w:r>
          </w:p>
        </w:tc>
        <w:tc>
          <w:tcPr>
            <w:tcW w:w="1474" w:type="dxa"/>
            <w:vAlign w:val="center"/>
          </w:tcPr>
          <w:p w:rsidR="00F61320" w:rsidRDefault="0067277D">
            <w:pPr>
              <w:pStyle w:val="4"/>
            </w:pPr>
            <w:r>
              <w:t>94.79</w:t>
            </w:r>
          </w:p>
        </w:tc>
        <w:tc>
          <w:tcPr>
            <w:tcW w:w="3402" w:type="dxa"/>
            <w:vAlign w:val="center"/>
          </w:tcPr>
          <w:p w:rsidR="00F61320" w:rsidRDefault="0067277D">
            <w:pPr>
              <w:pStyle w:val="2"/>
            </w:pPr>
            <w:r>
              <w:t>一、一般公共服务支出</w:t>
            </w:r>
          </w:p>
        </w:tc>
        <w:tc>
          <w:tcPr>
            <w:tcW w:w="1474" w:type="dxa"/>
            <w:vAlign w:val="center"/>
          </w:tcPr>
          <w:p w:rsidR="00F61320" w:rsidRDefault="0067277D">
            <w:pPr>
              <w:pStyle w:val="4"/>
            </w:pPr>
            <w:r>
              <w:t>79.54</w:t>
            </w:r>
          </w:p>
        </w:tc>
        <w:tc>
          <w:tcPr>
            <w:tcW w:w="1474" w:type="dxa"/>
            <w:vAlign w:val="center"/>
          </w:tcPr>
          <w:p w:rsidR="00F61320" w:rsidRDefault="0067277D">
            <w:pPr>
              <w:pStyle w:val="4"/>
            </w:pPr>
            <w:r>
              <w:t>79.54</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w:t>
            </w:r>
          </w:p>
        </w:tc>
        <w:tc>
          <w:tcPr>
            <w:tcW w:w="3402" w:type="dxa"/>
            <w:vAlign w:val="center"/>
          </w:tcPr>
          <w:p w:rsidR="00F61320" w:rsidRDefault="0067277D">
            <w:pPr>
              <w:pStyle w:val="2"/>
            </w:pPr>
            <w:r>
              <w:t>二、政府性基金预算拨款</w:t>
            </w:r>
          </w:p>
        </w:tc>
        <w:tc>
          <w:tcPr>
            <w:tcW w:w="1474" w:type="dxa"/>
            <w:vAlign w:val="center"/>
          </w:tcPr>
          <w:p w:rsidR="00F61320" w:rsidRDefault="00F61320">
            <w:pPr>
              <w:pStyle w:val="4"/>
            </w:pPr>
          </w:p>
        </w:tc>
        <w:tc>
          <w:tcPr>
            <w:tcW w:w="3402" w:type="dxa"/>
            <w:vAlign w:val="center"/>
          </w:tcPr>
          <w:p w:rsidR="00F61320" w:rsidRDefault="0067277D">
            <w:pPr>
              <w:pStyle w:val="2"/>
            </w:pPr>
            <w:r>
              <w:t>二、外交支出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3402" w:type="dxa"/>
            <w:vAlign w:val="center"/>
          </w:tcPr>
          <w:p w:rsidR="00F61320" w:rsidRDefault="0067277D">
            <w:pPr>
              <w:pStyle w:val="2"/>
            </w:pPr>
            <w:r>
              <w:t>三、国有资本经营预算拨款</w:t>
            </w:r>
          </w:p>
        </w:tc>
        <w:tc>
          <w:tcPr>
            <w:tcW w:w="1474" w:type="dxa"/>
            <w:vAlign w:val="center"/>
          </w:tcPr>
          <w:p w:rsidR="00F61320" w:rsidRDefault="00F61320">
            <w:pPr>
              <w:pStyle w:val="4"/>
            </w:pPr>
          </w:p>
        </w:tc>
        <w:tc>
          <w:tcPr>
            <w:tcW w:w="3402" w:type="dxa"/>
            <w:vAlign w:val="center"/>
          </w:tcPr>
          <w:p w:rsidR="00F61320" w:rsidRDefault="0067277D">
            <w:pPr>
              <w:pStyle w:val="2"/>
            </w:pPr>
            <w:r>
              <w:t>三、国防支出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四、公共安全支出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五、教育支出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六、科学技术支出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七、文化旅游体育与传媒支出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八、社会保障和就业支出</w:t>
            </w:r>
          </w:p>
        </w:tc>
        <w:tc>
          <w:tcPr>
            <w:tcW w:w="1474" w:type="dxa"/>
            <w:vAlign w:val="center"/>
          </w:tcPr>
          <w:p w:rsidR="00F61320" w:rsidRDefault="0067277D">
            <w:pPr>
              <w:pStyle w:val="4"/>
            </w:pPr>
            <w:r>
              <w:t>6.96</w:t>
            </w:r>
          </w:p>
        </w:tc>
        <w:tc>
          <w:tcPr>
            <w:tcW w:w="1474" w:type="dxa"/>
            <w:vAlign w:val="center"/>
          </w:tcPr>
          <w:p w:rsidR="00F61320" w:rsidRDefault="0067277D">
            <w:pPr>
              <w:pStyle w:val="4"/>
            </w:pPr>
            <w:r>
              <w:t>6.96</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九、社会保险基金支出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十、卫生健康支出</w:t>
            </w:r>
          </w:p>
        </w:tc>
        <w:tc>
          <w:tcPr>
            <w:tcW w:w="1474" w:type="dxa"/>
            <w:vAlign w:val="center"/>
          </w:tcPr>
          <w:p w:rsidR="00F61320" w:rsidRDefault="0067277D">
            <w:pPr>
              <w:pStyle w:val="4"/>
            </w:pPr>
            <w:r>
              <w:t>3.19</w:t>
            </w:r>
          </w:p>
        </w:tc>
        <w:tc>
          <w:tcPr>
            <w:tcW w:w="1474" w:type="dxa"/>
            <w:vAlign w:val="center"/>
          </w:tcPr>
          <w:p w:rsidR="00F61320" w:rsidRDefault="0067277D">
            <w:pPr>
              <w:pStyle w:val="4"/>
            </w:pPr>
            <w:r>
              <w:t>3.19</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十一、节能环保支出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十二、城乡社区支出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十三、农林水支出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十四、交通运输支出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十五、资源勘探工业信息等支出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十六、商业服务业等支出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十七、金融支出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十八、援助其他地区支出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lastRenderedPageBreak/>
              <w:t>19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十九、自然资源海洋气象等支出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二十、住房保障支出</w:t>
            </w:r>
          </w:p>
        </w:tc>
        <w:tc>
          <w:tcPr>
            <w:tcW w:w="1474" w:type="dxa"/>
            <w:vAlign w:val="center"/>
          </w:tcPr>
          <w:p w:rsidR="00F61320" w:rsidRDefault="0067277D">
            <w:pPr>
              <w:pStyle w:val="4"/>
            </w:pPr>
            <w:r>
              <w:t>5.10</w:t>
            </w:r>
          </w:p>
        </w:tc>
        <w:tc>
          <w:tcPr>
            <w:tcW w:w="1474" w:type="dxa"/>
            <w:vAlign w:val="center"/>
          </w:tcPr>
          <w:p w:rsidR="00F61320" w:rsidRDefault="0067277D">
            <w:pPr>
              <w:pStyle w:val="4"/>
            </w:pPr>
            <w:r>
              <w:t>5.10</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21</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二十一、粮油物资储备支出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22</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二十二、国有资本经营预算支出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23</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二十三、灾害防治及应急管理支出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二十四、预备费</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二十五、其他支出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二十六、转移性支出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二十七、债务还本支出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二十八、债务付息支出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二十九、债务发行费用支出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三十、抗疫特别国债安排的支出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31</w:t>
            </w:r>
          </w:p>
        </w:tc>
        <w:tc>
          <w:tcPr>
            <w:tcW w:w="3402" w:type="dxa"/>
            <w:vAlign w:val="center"/>
          </w:tcPr>
          <w:p w:rsidR="00F61320" w:rsidRDefault="0067277D">
            <w:pPr>
              <w:pStyle w:val="6"/>
            </w:pPr>
            <w:r>
              <w:t>本年收入合计</w:t>
            </w:r>
          </w:p>
        </w:tc>
        <w:tc>
          <w:tcPr>
            <w:tcW w:w="1474" w:type="dxa"/>
            <w:vAlign w:val="center"/>
          </w:tcPr>
          <w:p w:rsidR="00F61320" w:rsidRDefault="0067277D">
            <w:pPr>
              <w:pStyle w:val="7"/>
            </w:pPr>
            <w:r>
              <w:t>94.79</w:t>
            </w:r>
          </w:p>
        </w:tc>
        <w:tc>
          <w:tcPr>
            <w:tcW w:w="3402" w:type="dxa"/>
            <w:vAlign w:val="center"/>
          </w:tcPr>
          <w:p w:rsidR="00F61320" w:rsidRDefault="0067277D">
            <w:pPr>
              <w:pStyle w:val="6"/>
            </w:pPr>
            <w:r>
              <w:t>本年支出合计</w:t>
            </w:r>
          </w:p>
        </w:tc>
        <w:tc>
          <w:tcPr>
            <w:tcW w:w="1474" w:type="dxa"/>
            <w:vAlign w:val="center"/>
          </w:tcPr>
          <w:p w:rsidR="00F61320" w:rsidRDefault="0067277D">
            <w:pPr>
              <w:pStyle w:val="7"/>
            </w:pPr>
            <w:r>
              <w:t>94.79</w:t>
            </w:r>
          </w:p>
        </w:tc>
        <w:tc>
          <w:tcPr>
            <w:tcW w:w="1474" w:type="dxa"/>
            <w:vAlign w:val="center"/>
          </w:tcPr>
          <w:p w:rsidR="00F61320" w:rsidRDefault="0067277D">
            <w:pPr>
              <w:pStyle w:val="7"/>
            </w:pPr>
            <w:r>
              <w:t>94.79</w:t>
            </w:r>
          </w:p>
        </w:tc>
        <w:tc>
          <w:tcPr>
            <w:tcW w:w="1474" w:type="dxa"/>
            <w:vAlign w:val="center"/>
          </w:tcPr>
          <w:p w:rsidR="00F61320" w:rsidRDefault="00F61320">
            <w:pPr>
              <w:pStyle w:val="7"/>
            </w:pPr>
          </w:p>
        </w:tc>
        <w:tc>
          <w:tcPr>
            <w:tcW w:w="1474" w:type="dxa"/>
            <w:vAlign w:val="center"/>
          </w:tcPr>
          <w:p w:rsidR="00F61320" w:rsidRDefault="00F61320">
            <w:pPr>
              <w:pStyle w:val="7"/>
            </w:pPr>
          </w:p>
        </w:tc>
      </w:tr>
      <w:tr w:rsidR="00F61320">
        <w:trPr>
          <w:trHeight w:val="369"/>
          <w:jc w:val="center"/>
        </w:trPr>
        <w:tc>
          <w:tcPr>
            <w:tcW w:w="850" w:type="dxa"/>
            <w:vAlign w:val="center"/>
          </w:tcPr>
          <w:p w:rsidR="00F61320" w:rsidRDefault="0067277D">
            <w:pPr>
              <w:pStyle w:val="3"/>
            </w:pPr>
            <w:r>
              <w:t>32</w:t>
            </w:r>
          </w:p>
        </w:tc>
        <w:tc>
          <w:tcPr>
            <w:tcW w:w="3402" w:type="dxa"/>
            <w:vAlign w:val="center"/>
          </w:tcPr>
          <w:p w:rsidR="00F61320" w:rsidRDefault="0067277D">
            <w:pPr>
              <w:pStyle w:val="2"/>
            </w:pPr>
            <w:r>
              <w:t>年初财政拨款结转和结余</w:t>
            </w:r>
          </w:p>
        </w:tc>
        <w:tc>
          <w:tcPr>
            <w:tcW w:w="1474" w:type="dxa"/>
            <w:vAlign w:val="center"/>
          </w:tcPr>
          <w:p w:rsidR="00F61320" w:rsidRDefault="00F61320">
            <w:pPr>
              <w:pStyle w:val="4"/>
            </w:pPr>
          </w:p>
        </w:tc>
        <w:tc>
          <w:tcPr>
            <w:tcW w:w="3402" w:type="dxa"/>
            <w:vAlign w:val="center"/>
          </w:tcPr>
          <w:p w:rsidR="00F61320" w:rsidRDefault="0067277D">
            <w:pPr>
              <w:pStyle w:val="2"/>
            </w:pPr>
            <w:r>
              <w:t>年末财政拨款结转和结余</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33</w:t>
            </w:r>
          </w:p>
        </w:tc>
        <w:tc>
          <w:tcPr>
            <w:tcW w:w="3402" w:type="dxa"/>
            <w:vAlign w:val="center"/>
          </w:tcPr>
          <w:p w:rsidR="00F61320" w:rsidRDefault="0067277D">
            <w:pPr>
              <w:pStyle w:val="2"/>
            </w:pPr>
            <w:r>
              <w:t>一、一般公共预算拨款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34</w:t>
            </w:r>
          </w:p>
        </w:tc>
        <w:tc>
          <w:tcPr>
            <w:tcW w:w="3402" w:type="dxa"/>
            <w:vAlign w:val="center"/>
          </w:tcPr>
          <w:p w:rsidR="00F61320" w:rsidRDefault="0067277D">
            <w:pPr>
              <w:pStyle w:val="2"/>
            </w:pPr>
            <w:r>
              <w:t>二、政府性基金预算拨款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35</w:t>
            </w:r>
          </w:p>
        </w:tc>
        <w:tc>
          <w:tcPr>
            <w:tcW w:w="3402" w:type="dxa"/>
            <w:vAlign w:val="center"/>
          </w:tcPr>
          <w:p w:rsidR="00F61320" w:rsidRDefault="0067277D">
            <w:pPr>
              <w:pStyle w:val="2"/>
            </w:pPr>
            <w:r>
              <w:t>三、国有资本经营预算拨款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36</w:t>
            </w:r>
          </w:p>
        </w:tc>
        <w:tc>
          <w:tcPr>
            <w:tcW w:w="3402" w:type="dxa"/>
            <w:vAlign w:val="center"/>
          </w:tcPr>
          <w:p w:rsidR="00F61320" w:rsidRDefault="0067277D">
            <w:pPr>
              <w:pStyle w:val="6"/>
            </w:pPr>
            <w:r>
              <w:t>收入总计</w:t>
            </w:r>
          </w:p>
        </w:tc>
        <w:tc>
          <w:tcPr>
            <w:tcW w:w="1474" w:type="dxa"/>
            <w:vAlign w:val="center"/>
          </w:tcPr>
          <w:p w:rsidR="00F61320" w:rsidRDefault="0067277D">
            <w:pPr>
              <w:pStyle w:val="7"/>
            </w:pPr>
            <w:r>
              <w:t>94.79</w:t>
            </w:r>
          </w:p>
        </w:tc>
        <w:tc>
          <w:tcPr>
            <w:tcW w:w="3402" w:type="dxa"/>
            <w:vAlign w:val="center"/>
          </w:tcPr>
          <w:p w:rsidR="00F61320" w:rsidRDefault="0067277D">
            <w:pPr>
              <w:pStyle w:val="6"/>
            </w:pPr>
            <w:r>
              <w:t>支出总计</w:t>
            </w:r>
          </w:p>
        </w:tc>
        <w:tc>
          <w:tcPr>
            <w:tcW w:w="1474" w:type="dxa"/>
            <w:vAlign w:val="center"/>
          </w:tcPr>
          <w:p w:rsidR="00F61320" w:rsidRDefault="0067277D">
            <w:pPr>
              <w:pStyle w:val="7"/>
            </w:pPr>
            <w:r>
              <w:t>94.79</w:t>
            </w:r>
          </w:p>
        </w:tc>
        <w:tc>
          <w:tcPr>
            <w:tcW w:w="1474" w:type="dxa"/>
            <w:vAlign w:val="center"/>
          </w:tcPr>
          <w:p w:rsidR="00F61320" w:rsidRDefault="0067277D">
            <w:pPr>
              <w:pStyle w:val="7"/>
            </w:pPr>
            <w:r>
              <w:t>94.79</w:t>
            </w:r>
          </w:p>
        </w:tc>
        <w:tc>
          <w:tcPr>
            <w:tcW w:w="1474" w:type="dxa"/>
            <w:vAlign w:val="center"/>
          </w:tcPr>
          <w:p w:rsidR="00F61320" w:rsidRDefault="00F61320">
            <w:pPr>
              <w:pStyle w:val="7"/>
            </w:pPr>
          </w:p>
        </w:tc>
        <w:tc>
          <w:tcPr>
            <w:tcW w:w="1474" w:type="dxa"/>
            <w:vAlign w:val="center"/>
          </w:tcPr>
          <w:p w:rsidR="00F61320" w:rsidRDefault="00F61320">
            <w:pPr>
              <w:pStyle w:val="7"/>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67277D">
            <w:pPr>
              <w:pStyle w:val="3"/>
            </w:pPr>
            <w:r>
              <w:t>1</w:t>
            </w:r>
          </w:p>
        </w:tc>
        <w:tc>
          <w:tcPr>
            <w:tcW w:w="1191" w:type="dxa"/>
            <w:vAlign w:val="center"/>
          </w:tcPr>
          <w:p w:rsidR="00F61320" w:rsidRDefault="00F61320">
            <w:pPr>
              <w:pStyle w:val="5"/>
            </w:pPr>
          </w:p>
        </w:tc>
        <w:tc>
          <w:tcPr>
            <w:tcW w:w="4535" w:type="dxa"/>
            <w:vAlign w:val="center"/>
          </w:tcPr>
          <w:p w:rsidR="00F61320" w:rsidRDefault="0067277D">
            <w:pPr>
              <w:pStyle w:val="6"/>
            </w:pPr>
            <w:r>
              <w:t>合计</w:t>
            </w:r>
          </w:p>
        </w:tc>
        <w:tc>
          <w:tcPr>
            <w:tcW w:w="2551" w:type="dxa"/>
            <w:vAlign w:val="center"/>
          </w:tcPr>
          <w:p w:rsidR="00F61320" w:rsidRDefault="0067277D">
            <w:pPr>
              <w:pStyle w:val="7"/>
            </w:pPr>
            <w:r>
              <w:t>94.79</w:t>
            </w:r>
          </w:p>
        </w:tc>
        <w:tc>
          <w:tcPr>
            <w:tcW w:w="2551" w:type="dxa"/>
            <w:vAlign w:val="center"/>
          </w:tcPr>
          <w:p w:rsidR="00F61320" w:rsidRDefault="0067277D">
            <w:pPr>
              <w:pStyle w:val="7"/>
            </w:pPr>
            <w:r>
              <w:t>85.79</w:t>
            </w:r>
          </w:p>
        </w:tc>
        <w:tc>
          <w:tcPr>
            <w:tcW w:w="2551" w:type="dxa"/>
            <w:vAlign w:val="center"/>
          </w:tcPr>
          <w:p w:rsidR="00F61320" w:rsidRDefault="0067277D">
            <w:pPr>
              <w:pStyle w:val="7"/>
            </w:pPr>
            <w:r>
              <w:t>9.00</w:t>
            </w:r>
          </w:p>
        </w:tc>
      </w:tr>
      <w:tr w:rsidR="00F61320">
        <w:trPr>
          <w:trHeight w:val="369"/>
          <w:jc w:val="center"/>
        </w:trPr>
        <w:tc>
          <w:tcPr>
            <w:tcW w:w="850" w:type="dxa"/>
            <w:vAlign w:val="center"/>
          </w:tcPr>
          <w:p w:rsidR="00F61320" w:rsidRDefault="0067277D">
            <w:pPr>
              <w:pStyle w:val="3"/>
            </w:pPr>
            <w:r>
              <w:t>2</w:t>
            </w:r>
          </w:p>
        </w:tc>
        <w:tc>
          <w:tcPr>
            <w:tcW w:w="1191" w:type="dxa"/>
            <w:vAlign w:val="center"/>
          </w:tcPr>
          <w:p w:rsidR="00F61320" w:rsidRDefault="0067277D">
            <w:pPr>
              <w:pStyle w:val="2"/>
            </w:pPr>
            <w:r>
              <w:t>201</w:t>
            </w:r>
          </w:p>
        </w:tc>
        <w:tc>
          <w:tcPr>
            <w:tcW w:w="4535" w:type="dxa"/>
            <w:vAlign w:val="center"/>
          </w:tcPr>
          <w:p w:rsidR="00F61320" w:rsidRDefault="0067277D">
            <w:pPr>
              <w:pStyle w:val="2"/>
            </w:pPr>
            <w:r>
              <w:t>一般公共服务支出</w:t>
            </w:r>
          </w:p>
        </w:tc>
        <w:tc>
          <w:tcPr>
            <w:tcW w:w="2551" w:type="dxa"/>
            <w:vAlign w:val="center"/>
          </w:tcPr>
          <w:p w:rsidR="00F61320" w:rsidRDefault="0067277D">
            <w:pPr>
              <w:pStyle w:val="4"/>
            </w:pPr>
            <w:r>
              <w:t>79.54</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3</w:t>
            </w:r>
          </w:p>
        </w:tc>
        <w:tc>
          <w:tcPr>
            <w:tcW w:w="1191" w:type="dxa"/>
            <w:vAlign w:val="center"/>
          </w:tcPr>
          <w:p w:rsidR="00F61320" w:rsidRDefault="0067277D">
            <w:pPr>
              <w:pStyle w:val="2"/>
            </w:pPr>
            <w:r>
              <w:t>20131</w:t>
            </w:r>
          </w:p>
        </w:tc>
        <w:tc>
          <w:tcPr>
            <w:tcW w:w="4535" w:type="dxa"/>
            <w:vAlign w:val="center"/>
          </w:tcPr>
          <w:p w:rsidR="00F61320" w:rsidRDefault="0067277D">
            <w:pPr>
              <w:pStyle w:val="2"/>
            </w:pPr>
            <w:r>
              <w:t>党委办公厅（室）及相关机构事务</w:t>
            </w:r>
          </w:p>
        </w:tc>
        <w:tc>
          <w:tcPr>
            <w:tcW w:w="2551" w:type="dxa"/>
            <w:vAlign w:val="center"/>
          </w:tcPr>
          <w:p w:rsidR="00F61320" w:rsidRDefault="0067277D">
            <w:pPr>
              <w:pStyle w:val="4"/>
            </w:pPr>
            <w:r>
              <w:t>79.54</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4</w:t>
            </w:r>
          </w:p>
        </w:tc>
        <w:tc>
          <w:tcPr>
            <w:tcW w:w="1191" w:type="dxa"/>
            <w:vAlign w:val="center"/>
          </w:tcPr>
          <w:p w:rsidR="00F61320" w:rsidRDefault="0067277D">
            <w:pPr>
              <w:pStyle w:val="2"/>
            </w:pPr>
            <w:r>
              <w:t>2013101</w:t>
            </w:r>
          </w:p>
        </w:tc>
        <w:tc>
          <w:tcPr>
            <w:tcW w:w="4535" w:type="dxa"/>
            <w:vAlign w:val="center"/>
          </w:tcPr>
          <w:p w:rsidR="00F61320" w:rsidRDefault="0067277D">
            <w:pPr>
              <w:pStyle w:val="2"/>
            </w:pPr>
            <w:r>
              <w:t>行政运行</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70.54</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1191" w:type="dxa"/>
            <w:vAlign w:val="center"/>
          </w:tcPr>
          <w:p w:rsidR="00F61320" w:rsidRDefault="0067277D">
            <w:pPr>
              <w:pStyle w:val="2"/>
            </w:pPr>
            <w:r>
              <w:t>2013102</w:t>
            </w:r>
          </w:p>
        </w:tc>
        <w:tc>
          <w:tcPr>
            <w:tcW w:w="4535" w:type="dxa"/>
            <w:vAlign w:val="center"/>
          </w:tcPr>
          <w:p w:rsidR="00F61320" w:rsidRDefault="0067277D">
            <w:pPr>
              <w:pStyle w:val="2"/>
            </w:pPr>
            <w:r>
              <w:t>一般行政管理事务</w:t>
            </w:r>
          </w:p>
        </w:tc>
        <w:tc>
          <w:tcPr>
            <w:tcW w:w="2551" w:type="dxa"/>
            <w:vAlign w:val="center"/>
          </w:tcPr>
          <w:p w:rsidR="00F61320" w:rsidRDefault="0067277D">
            <w:pPr>
              <w:pStyle w:val="4"/>
            </w:pPr>
            <w:r>
              <w:t>9.00</w:t>
            </w:r>
          </w:p>
        </w:tc>
        <w:tc>
          <w:tcPr>
            <w:tcW w:w="2551" w:type="dxa"/>
            <w:vAlign w:val="center"/>
          </w:tcPr>
          <w:p w:rsidR="00F61320" w:rsidRDefault="00F61320">
            <w:pPr>
              <w:pStyle w:val="4"/>
            </w:pP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6</w:t>
            </w:r>
          </w:p>
        </w:tc>
        <w:tc>
          <w:tcPr>
            <w:tcW w:w="1191" w:type="dxa"/>
            <w:vAlign w:val="center"/>
          </w:tcPr>
          <w:p w:rsidR="00F61320" w:rsidRDefault="0067277D">
            <w:pPr>
              <w:pStyle w:val="2"/>
            </w:pPr>
            <w:r>
              <w:t>208</w:t>
            </w:r>
          </w:p>
        </w:tc>
        <w:tc>
          <w:tcPr>
            <w:tcW w:w="4535" w:type="dxa"/>
            <w:vAlign w:val="center"/>
          </w:tcPr>
          <w:p w:rsidR="00F61320" w:rsidRDefault="0067277D">
            <w:pPr>
              <w:pStyle w:val="2"/>
            </w:pPr>
            <w:r>
              <w:t>社会保障和就业支出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1191" w:type="dxa"/>
            <w:vAlign w:val="center"/>
          </w:tcPr>
          <w:p w:rsidR="00F61320" w:rsidRDefault="0067277D">
            <w:pPr>
              <w:pStyle w:val="2"/>
            </w:pPr>
            <w:r>
              <w:t>20805</w:t>
            </w:r>
          </w:p>
        </w:tc>
        <w:tc>
          <w:tcPr>
            <w:tcW w:w="4535" w:type="dxa"/>
            <w:vAlign w:val="center"/>
          </w:tcPr>
          <w:p w:rsidR="00F61320" w:rsidRDefault="0067277D">
            <w:pPr>
              <w:pStyle w:val="2"/>
            </w:pPr>
            <w:r>
              <w:t>行政事业单位养老支出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1191" w:type="dxa"/>
            <w:vAlign w:val="center"/>
          </w:tcPr>
          <w:p w:rsidR="00F61320" w:rsidRDefault="0067277D">
            <w:pPr>
              <w:pStyle w:val="2"/>
            </w:pPr>
            <w:r>
              <w:t>2080505</w:t>
            </w:r>
          </w:p>
        </w:tc>
        <w:tc>
          <w:tcPr>
            <w:tcW w:w="4535" w:type="dxa"/>
            <w:vAlign w:val="center"/>
          </w:tcPr>
          <w:p w:rsidR="00F61320" w:rsidRDefault="0067277D">
            <w:pPr>
              <w:pStyle w:val="2"/>
            </w:pPr>
            <w:r>
              <w:t>机关事业单位基本养老保险缴费支出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1191" w:type="dxa"/>
            <w:vAlign w:val="center"/>
          </w:tcPr>
          <w:p w:rsidR="00F61320" w:rsidRDefault="0067277D">
            <w:pPr>
              <w:pStyle w:val="2"/>
            </w:pPr>
            <w:r>
              <w:t>210</w:t>
            </w:r>
          </w:p>
        </w:tc>
        <w:tc>
          <w:tcPr>
            <w:tcW w:w="4535" w:type="dxa"/>
            <w:vAlign w:val="center"/>
          </w:tcPr>
          <w:p w:rsidR="00F61320" w:rsidRDefault="0067277D">
            <w:pPr>
              <w:pStyle w:val="2"/>
            </w:pPr>
            <w:r>
              <w:t>卫生健康支出</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1191" w:type="dxa"/>
            <w:vAlign w:val="center"/>
          </w:tcPr>
          <w:p w:rsidR="00F61320" w:rsidRDefault="0067277D">
            <w:pPr>
              <w:pStyle w:val="2"/>
            </w:pPr>
            <w:r>
              <w:t>21011</w:t>
            </w:r>
          </w:p>
        </w:tc>
        <w:tc>
          <w:tcPr>
            <w:tcW w:w="4535" w:type="dxa"/>
            <w:vAlign w:val="center"/>
          </w:tcPr>
          <w:p w:rsidR="00F61320" w:rsidRDefault="0067277D">
            <w:pPr>
              <w:pStyle w:val="2"/>
            </w:pPr>
            <w:r>
              <w:t>行政事业单位医疗</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1191" w:type="dxa"/>
            <w:vAlign w:val="center"/>
          </w:tcPr>
          <w:p w:rsidR="00F61320" w:rsidRDefault="0067277D">
            <w:pPr>
              <w:pStyle w:val="2"/>
            </w:pPr>
            <w:r>
              <w:t>2101101</w:t>
            </w:r>
          </w:p>
        </w:tc>
        <w:tc>
          <w:tcPr>
            <w:tcW w:w="4535" w:type="dxa"/>
            <w:vAlign w:val="center"/>
          </w:tcPr>
          <w:p w:rsidR="00F61320" w:rsidRDefault="0067277D">
            <w:pPr>
              <w:pStyle w:val="2"/>
            </w:pPr>
            <w:r>
              <w:t>行政单位医疗</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1191" w:type="dxa"/>
            <w:vAlign w:val="center"/>
          </w:tcPr>
          <w:p w:rsidR="00F61320" w:rsidRDefault="0067277D">
            <w:pPr>
              <w:pStyle w:val="2"/>
            </w:pPr>
            <w:r>
              <w:t>221</w:t>
            </w:r>
          </w:p>
        </w:tc>
        <w:tc>
          <w:tcPr>
            <w:tcW w:w="4535" w:type="dxa"/>
            <w:vAlign w:val="center"/>
          </w:tcPr>
          <w:p w:rsidR="00F61320" w:rsidRDefault="0067277D">
            <w:pPr>
              <w:pStyle w:val="2"/>
            </w:pPr>
            <w:r>
              <w:t>住房保障支出</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1191" w:type="dxa"/>
            <w:vAlign w:val="center"/>
          </w:tcPr>
          <w:p w:rsidR="00F61320" w:rsidRDefault="0067277D">
            <w:pPr>
              <w:pStyle w:val="2"/>
            </w:pPr>
            <w:r>
              <w:t>22102</w:t>
            </w:r>
          </w:p>
        </w:tc>
        <w:tc>
          <w:tcPr>
            <w:tcW w:w="4535" w:type="dxa"/>
            <w:vAlign w:val="center"/>
          </w:tcPr>
          <w:p w:rsidR="00F61320" w:rsidRDefault="0067277D">
            <w:pPr>
              <w:pStyle w:val="2"/>
            </w:pPr>
            <w:r>
              <w:t>住房改革支出</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1191" w:type="dxa"/>
            <w:vAlign w:val="center"/>
          </w:tcPr>
          <w:p w:rsidR="00F61320" w:rsidRDefault="0067277D">
            <w:pPr>
              <w:pStyle w:val="2"/>
            </w:pPr>
            <w:r>
              <w:t>2210201</w:t>
            </w:r>
          </w:p>
        </w:tc>
        <w:tc>
          <w:tcPr>
            <w:tcW w:w="4535" w:type="dxa"/>
            <w:vAlign w:val="center"/>
          </w:tcPr>
          <w:p w:rsidR="00F61320" w:rsidRDefault="0067277D">
            <w:pPr>
              <w:pStyle w:val="2"/>
            </w:pPr>
            <w:r>
              <w:t>住房公积金</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支出部门经济分类科目</w:t>
            </w:r>
          </w:p>
        </w:tc>
        <w:tc>
          <w:tcPr>
            <w:tcW w:w="7654" w:type="dxa"/>
            <w:gridSpan w:val="3"/>
            <w:vAlign w:val="center"/>
          </w:tcPr>
          <w:p w:rsidR="00F61320" w:rsidRDefault="0067277D">
            <w:pPr>
              <w:pStyle w:val="1"/>
            </w:pPr>
            <w:r>
              <w:t>一般公共预算基本支出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Align w:val="center"/>
          </w:tcPr>
          <w:p w:rsidR="00F61320" w:rsidRDefault="0067277D">
            <w:pPr>
              <w:pStyle w:val="1"/>
            </w:pPr>
            <w:r>
              <w:t>合计</w:t>
            </w:r>
          </w:p>
        </w:tc>
        <w:tc>
          <w:tcPr>
            <w:tcW w:w="2551" w:type="dxa"/>
            <w:vAlign w:val="center"/>
          </w:tcPr>
          <w:p w:rsidR="00F61320" w:rsidRDefault="0067277D">
            <w:pPr>
              <w:pStyle w:val="1"/>
            </w:pPr>
            <w:r>
              <w:t>人员经费</w:t>
            </w:r>
          </w:p>
        </w:tc>
        <w:tc>
          <w:tcPr>
            <w:tcW w:w="2551" w:type="dxa"/>
            <w:vAlign w:val="center"/>
          </w:tcPr>
          <w:p w:rsidR="00F61320" w:rsidRDefault="0067277D">
            <w:pPr>
              <w:pStyle w:val="1"/>
            </w:pPr>
            <w:r>
              <w:t>公用经费</w:t>
            </w:r>
          </w:p>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67277D">
            <w:pPr>
              <w:pStyle w:val="3"/>
            </w:pPr>
            <w:r>
              <w:t>1</w:t>
            </w:r>
          </w:p>
        </w:tc>
        <w:tc>
          <w:tcPr>
            <w:tcW w:w="1191" w:type="dxa"/>
            <w:vAlign w:val="center"/>
          </w:tcPr>
          <w:p w:rsidR="00F61320" w:rsidRDefault="00F61320">
            <w:pPr>
              <w:pStyle w:val="5"/>
            </w:pPr>
          </w:p>
        </w:tc>
        <w:tc>
          <w:tcPr>
            <w:tcW w:w="4535" w:type="dxa"/>
            <w:vAlign w:val="center"/>
          </w:tcPr>
          <w:p w:rsidR="00F61320" w:rsidRDefault="0067277D">
            <w:pPr>
              <w:pStyle w:val="6"/>
            </w:pPr>
            <w:r>
              <w:t>合计</w:t>
            </w:r>
          </w:p>
        </w:tc>
        <w:tc>
          <w:tcPr>
            <w:tcW w:w="2551" w:type="dxa"/>
            <w:vAlign w:val="center"/>
          </w:tcPr>
          <w:p w:rsidR="00F61320" w:rsidRDefault="0067277D">
            <w:pPr>
              <w:pStyle w:val="7"/>
            </w:pPr>
            <w:r>
              <w:t>85.79</w:t>
            </w:r>
          </w:p>
        </w:tc>
        <w:tc>
          <w:tcPr>
            <w:tcW w:w="2551" w:type="dxa"/>
            <w:vAlign w:val="center"/>
          </w:tcPr>
          <w:p w:rsidR="00F61320" w:rsidRDefault="0067277D">
            <w:pPr>
              <w:pStyle w:val="7"/>
            </w:pPr>
            <w:r>
              <w:t>75.10</w:t>
            </w:r>
          </w:p>
        </w:tc>
        <w:tc>
          <w:tcPr>
            <w:tcW w:w="2551" w:type="dxa"/>
            <w:vAlign w:val="center"/>
          </w:tcPr>
          <w:p w:rsidR="00F61320" w:rsidRDefault="0067277D">
            <w:pPr>
              <w:pStyle w:val="7"/>
            </w:pPr>
            <w:r>
              <w:t>10.69</w:t>
            </w:r>
          </w:p>
        </w:tc>
      </w:tr>
      <w:tr w:rsidR="00F61320">
        <w:trPr>
          <w:trHeight w:val="369"/>
          <w:jc w:val="center"/>
        </w:trPr>
        <w:tc>
          <w:tcPr>
            <w:tcW w:w="850" w:type="dxa"/>
            <w:vAlign w:val="center"/>
          </w:tcPr>
          <w:p w:rsidR="00F61320" w:rsidRDefault="0067277D">
            <w:pPr>
              <w:pStyle w:val="3"/>
            </w:pPr>
            <w:r>
              <w:t>2</w:t>
            </w:r>
          </w:p>
        </w:tc>
        <w:tc>
          <w:tcPr>
            <w:tcW w:w="1191" w:type="dxa"/>
            <w:vAlign w:val="center"/>
          </w:tcPr>
          <w:p w:rsidR="00F61320" w:rsidRDefault="0067277D">
            <w:pPr>
              <w:pStyle w:val="2"/>
            </w:pPr>
            <w:r>
              <w:t>301</w:t>
            </w:r>
          </w:p>
        </w:tc>
        <w:tc>
          <w:tcPr>
            <w:tcW w:w="4535" w:type="dxa"/>
            <w:vAlign w:val="center"/>
          </w:tcPr>
          <w:p w:rsidR="00F61320" w:rsidRDefault="0067277D">
            <w:pPr>
              <w:pStyle w:val="2"/>
            </w:pPr>
            <w:r>
              <w:t>工资福利支出</w:t>
            </w:r>
          </w:p>
        </w:tc>
        <w:tc>
          <w:tcPr>
            <w:tcW w:w="2551" w:type="dxa"/>
            <w:vAlign w:val="center"/>
          </w:tcPr>
          <w:p w:rsidR="00F61320" w:rsidRDefault="0067277D">
            <w:pPr>
              <w:pStyle w:val="4"/>
            </w:pPr>
            <w:r>
              <w:t>75.10</w:t>
            </w:r>
          </w:p>
        </w:tc>
        <w:tc>
          <w:tcPr>
            <w:tcW w:w="2551" w:type="dxa"/>
            <w:vAlign w:val="center"/>
          </w:tcPr>
          <w:p w:rsidR="00F61320" w:rsidRDefault="0067277D">
            <w:pPr>
              <w:pStyle w:val="4"/>
            </w:pPr>
            <w:r>
              <w:t>75.10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1191" w:type="dxa"/>
            <w:vAlign w:val="center"/>
          </w:tcPr>
          <w:p w:rsidR="00F61320" w:rsidRDefault="0067277D">
            <w:pPr>
              <w:pStyle w:val="2"/>
            </w:pPr>
            <w:r>
              <w:t>30101</w:t>
            </w:r>
          </w:p>
        </w:tc>
        <w:tc>
          <w:tcPr>
            <w:tcW w:w="4535" w:type="dxa"/>
            <w:vAlign w:val="center"/>
          </w:tcPr>
          <w:p w:rsidR="00F61320" w:rsidRDefault="0067277D">
            <w:pPr>
              <w:pStyle w:val="2"/>
            </w:pPr>
            <w:r>
              <w:t>基本工资</w:t>
            </w:r>
          </w:p>
        </w:tc>
        <w:tc>
          <w:tcPr>
            <w:tcW w:w="2551" w:type="dxa"/>
            <w:vAlign w:val="center"/>
          </w:tcPr>
          <w:p w:rsidR="00F61320" w:rsidRDefault="0067277D">
            <w:pPr>
              <w:pStyle w:val="4"/>
            </w:pPr>
            <w:r>
              <w:t>42.22</w:t>
            </w:r>
          </w:p>
        </w:tc>
        <w:tc>
          <w:tcPr>
            <w:tcW w:w="2551" w:type="dxa"/>
            <w:vAlign w:val="center"/>
          </w:tcPr>
          <w:p w:rsidR="00F61320" w:rsidRDefault="0067277D">
            <w:pPr>
              <w:pStyle w:val="4"/>
            </w:pPr>
            <w:r>
              <w:t>42.22</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1191" w:type="dxa"/>
            <w:vAlign w:val="center"/>
          </w:tcPr>
          <w:p w:rsidR="00F61320" w:rsidRDefault="0067277D">
            <w:pPr>
              <w:pStyle w:val="2"/>
            </w:pPr>
            <w:r>
              <w:t>30102</w:t>
            </w:r>
          </w:p>
        </w:tc>
        <w:tc>
          <w:tcPr>
            <w:tcW w:w="4535" w:type="dxa"/>
            <w:vAlign w:val="center"/>
          </w:tcPr>
          <w:p w:rsidR="00F61320" w:rsidRDefault="0067277D">
            <w:pPr>
              <w:pStyle w:val="2"/>
            </w:pPr>
            <w:r>
              <w:t>津贴补贴</w:t>
            </w:r>
          </w:p>
        </w:tc>
        <w:tc>
          <w:tcPr>
            <w:tcW w:w="2551" w:type="dxa"/>
            <w:vAlign w:val="center"/>
          </w:tcPr>
          <w:p w:rsidR="00F61320" w:rsidRDefault="0067277D">
            <w:pPr>
              <w:pStyle w:val="4"/>
            </w:pPr>
            <w:r>
              <w:t>13.22</w:t>
            </w:r>
          </w:p>
        </w:tc>
        <w:tc>
          <w:tcPr>
            <w:tcW w:w="2551" w:type="dxa"/>
            <w:vAlign w:val="center"/>
          </w:tcPr>
          <w:p w:rsidR="00F61320" w:rsidRDefault="0067277D">
            <w:pPr>
              <w:pStyle w:val="4"/>
            </w:pPr>
            <w:r>
              <w:t>13.22</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1191" w:type="dxa"/>
            <w:vAlign w:val="center"/>
          </w:tcPr>
          <w:p w:rsidR="00F61320" w:rsidRDefault="0067277D">
            <w:pPr>
              <w:pStyle w:val="2"/>
            </w:pPr>
            <w:r>
              <w:t>30103</w:t>
            </w:r>
          </w:p>
        </w:tc>
        <w:tc>
          <w:tcPr>
            <w:tcW w:w="4535" w:type="dxa"/>
            <w:vAlign w:val="center"/>
          </w:tcPr>
          <w:p w:rsidR="00F61320" w:rsidRDefault="0067277D">
            <w:pPr>
              <w:pStyle w:val="2"/>
            </w:pPr>
            <w:r>
              <w:t>奖金</w:t>
            </w:r>
          </w:p>
        </w:tc>
        <w:tc>
          <w:tcPr>
            <w:tcW w:w="2551" w:type="dxa"/>
            <w:vAlign w:val="center"/>
          </w:tcPr>
          <w:p w:rsidR="00F61320" w:rsidRDefault="0067277D">
            <w:pPr>
              <w:pStyle w:val="4"/>
            </w:pPr>
            <w:r>
              <w:t>3.23</w:t>
            </w:r>
          </w:p>
        </w:tc>
        <w:tc>
          <w:tcPr>
            <w:tcW w:w="2551" w:type="dxa"/>
            <w:vAlign w:val="center"/>
          </w:tcPr>
          <w:p w:rsidR="00F61320" w:rsidRDefault="0067277D">
            <w:pPr>
              <w:pStyle w:val="4"/>
            </w:pPr>
            <w:r>
              <w:t>3.23</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1191" w:type="dxa"/>
            <w:vAlign w:val="center"/>
          </w:tcPr>
          <w:p w:rsidR="00F61320" w:rsidRDefault="0067277D">
            <w:pPr>
              <w:pStyle w:val="2"/>
            </w:pPr>
            <w:r>
              <w:t>30107</w:t>
            </w:r>
          </w:p>
        </w:tc>
        <w:tc>
          <w:tcPr>
            <w:tcW w:w="4535" w:type="dxa"/>
            <w:vAlign w:val="center"/>
          </w:tcPr>
          <w:p w:rsidR="00F61320" w:rsidRDefault="0067277D">
            <w:pPr>
              <w:pStyle w:val="2"/>
            </w:pPr>
            <w:r>
              <w:t>绩效工资</w:t>
            </w:r>
          </w:p>
        </w:tc>
        <w:tc>
          <w:tcPr>
            <w:tcW w:w="2551" w:type="dxa"/>
            <w:vAlign w:val="center"/>
          </w:tcPr>
          <w:p w:rsidR="00F61320" w:rsidRDefault="0067277D">
            <w:pPr>
              <w:pStyle w:val="4"/>
            </w:pPr>
            <w:r>
              <w:t>1.18</w:t>
            </w:r>
          </w:p>
        </w:tc>
        <w:tc>
          <w:tcPr>
            <w:tcW w:w="2551" w:type="dxa"/>
            <w:vAlign w:val="center"/>
          </w:tcPr>
          <w:p w:rsidR="00F61320" w:rsidRDefault="0067277D">
            <w:pPr>
              <w:pStyle w:val="4"/>
            </w:pPr>
            <w:r>
              <w:t>1.18</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1191" w:type="dxa"/>
            <w:vAlign w:val="center"/>
          </w:tcPr>
          <w:p w:rsidR="00F61320" w:rsidRDefault="0067277D">
            <w:pPr>
              <w:pStyle w:val="2"/>
            </w:pPr>
            <w:r>
              <w:t>30108</w:t>
            </w:r>
          </w:p>
        </w:tc>
        <w:tc>
          <w:tcPr>
            <w:tcW w:w="4535" w:type="dxa"/>
            <w:vAlign w:val="center"/>
          </w:tcPr>
          <w:p w:rsidR="00F61320" w:rsidRDefault="0067277D">
            <w:pPr>
              <w:pStyle w:val="2"/>
            </w:pPr>
            <w:r>
              <w:t>机关事业单位基本养老保险缴费</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1191" w:type="dxa"/>
            <w:vAlign w:val="center"/>
          </w:tcPr>
          <w:p w:rsidR="00F61320" w:rsidRDefault="0067277D">
            <w:pPr>
              <w:pStyle w:val="2"/>
            </w:pPr>
            <w:r>
              <w:t>30110</w:t>
            </w:r>
          </w:p>
        </w:tc>
        <w:tc>
          <w:tcPr>
            <w:tcW w:w="4535" w:type="dxa"/>
            <w:vAlign w:val="center"/>
          </w:tcPr>
          <w:p w:rsidR="00F61320" w:rsidRDefault="0067277D">
            <w:pPr>
              <w:pStyle w:val="2"/>
            </w:pPr>
            <w:r>
              <w:t>城镇职工基本医疗保险缴费</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1191" w:type="dxa"/>
            <w:vAlign w:val="center"/>
          </w:tcPr>
          <w:p w:rsidR="00F61320" w:rsidRDefault="0067277D">
            <w:pPr>
              <w:pStyle w:val="2"/>
            </w:pPr>
            <w:r>
              <w:t>30113</w:t>
            </w:r>
          </w:p>
        </w:tc>
        <w:tc>
          <w:tcPr>
            <w:tcW w:w="4535" w:type="dxa"/>
            <w:vAlign w:val="center"/>
          </w:tcPr>
          <w:p w:rsidR="00F61320" w:rsidRDefault="0067277D">
            <w:pPr>
              <w:pStyle w:val="2"/>
            </w:pPr>
            <w:r>
              <w:t>住房公积金</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1191" w:type="dxa"/>
            <w:vAlign w:val="center"/>
          </w:tcPr>
          <w:p w:rsidR="00F61320" w:rsidRDefault="0067277D">
            <w:pPr>
              <w:pStyle w:val="2"/>
            </w:pPr>
            <w:r>
              <w:t>302</w:t>
            </w:r>
          </w:p>
        </w:tc>
        <w:tc>
          <w:tcPr>
            <w:tcW w:w="4535" w:type="dxa"/>
            <w:vAlign w:val="center"/>
          </w:tcPr>
          <w:p w:rsidR="00F61320" w:rsidRDefault="0067277D">
            <w:pPr>
              <w:pStyle w:val="2"/>
            </w:pPr>
            <w:r>
              <w:t>商品和服务支出</w:t>
            </w:r>
          </w:p>
        </w:tc>
        <w:tc>
          <w:tcPr>
            <w:tcW w:w="2551" w:type="dxa"/>
            <w:vAlign w:val="center"/>
          </w:tcPr>
          <w:p w:rsidR="00F61320" w:rsidRDefault="0067277D">
            <w:pPr>
              <w:pStyle w:val="4"/>
            </w:pPr>
            <w:r>
              <w:t>10.69</w:t>
            </w:r>
          </w:p>
        </w:tc>
        <w:tc>
          <w:tcPr>
            <w:tcW w:w="2551" w:type="dxa"/>
            <w:vAlign w:val="center"/>
          </w:tcPr>
          <w:p w:rsidR="00F61320" w:rsidRDefault="00F61320">
            <w:pPr>
              <w:pStyle w:val="4"/>
            </w:pPr>
          </w:p>
        </w:tc>
        <w:tc>
          <w:tcPr>
            <w:tcW w:w="2551" w:type="dxa"/>
            <w:vAlign w:val="center"/>
          </w:tcPr>
          <w:p w:rsidR="00F61320" w:rsidRDefault="0067277D">
            <w:pPr>
              <w:pStyle w:val="4"/>
            </w:pPr>
            <w:r>
              <w:t>10.69</w:t>
            </w:r>
          </w:p>
        </w:tc>
      </w:tr>
      <w:tr w:rsidR="00F61320">
        <w:trPr>
          <w:trHeight w:val="369"/>
          <w:jc w:val="center"/>
        </w:trPr>
        <w:tc>
          <w:tcPr>
            <w:tcW w:w="850" w:type="dxa"/>
            <w:vAlign w:val="center"/>
          </w:tcPr>
          <w:p w:rsidR="00F61320" w:rsidRDefault="0067277D">
            <w:pPr>
              <w:pStyle w:val="3"/>
            </w:pPr>
            <w:r>
              <w:t>11</w:t>
            </w:r>
          </w:p>
        </w:tc>
        <w:tc>
          <w:tcPr>
            <w:tcW w:w="1191" w:type="dxa"/>
            <w:vAlign w:val="center"/>
          </w:tcPr>
          <w:p w:rsidR="00F61320" w:rsidRDefault="0067277D">
            <w:pPr>
              <w:pStyle w:val="2"/>
            </w:pPr>
            <w:r>
              <w:t>30201</w:t>
            </w:r>
          </w:p>
        </w:tc>
        <w:tc>
          <w:tcPr>
            <w:tcW w:w="4535" w:type="dxa"/>
            <w:vAlign w:val="center"/>
          </w:tcPr>
          <w:p w:rsidR="00F61320" w:rsidRDefault="0067277D">
            <w:pPr>
              <w:pStyle w:val="2"/>
            </w:pPr>
            <w:r>
              <w:t>办公费</w:t>
            </w:r>
          </w:p>
        </w:tc>
        <w:tc>
          <w:tcPr>
            <w:tcW w:w="2551" w:type="dxa"/>
            <w:vAlign w:val="center"/>
          </w:tcPr>
          <w:p w:rsidR="00F61320" w:rsidRDefault="0067277D">
            <w:pPr>
              <w:pStyle w:val="4"/>
            </w:pPr>
            <w:r>
              <w:t>0.90</w:t>
            </w:r>
          </w:p>
        </w:tc>
        <w:tc>
          <w:tcPr>
            <w:tcW w:w="2551" w:type="dxa"/>
            <w:vAlign w:val="center"/>
          </w:tcPr>
          <w:p w:rsidR="00F61320" w:rsidRDefault="00F61320">
            <w:pPr>
              <w:pStyle w:val="4"/>
            </w:pPr>
          </w:p>
        </w:tc>
        <w:tc>
          <w:tcPr>
            <w:tcW w:w="2551" w:type="dxa"/>
            <w:vAlign w:val="center"/>
          </w:tcPr>
          <w:p w:rsidR="00F61320" w:rsidRDefault="0067277D">
            <w:pPr>
              <w:pStyle w:val="4"/>
            </w:pPr>
            <w:r>
              <w:t>0.90</w:t>
            </w:r>
          </w:p>
        </w:tc>
      </w:tr>
      <w:tr w:rsidR="00F61320">
        <w:trPr>
          <w:trHeight w:val="369"/>
          <w:jc w:val="center"/>
        </w:trPr>
        <w:tc>
          <w:tcPr>
            <w:tcW w:w="850" w:type="dxa"/>
            <w:vAlign w:val="center"/>
          </w:tcPr>
          <w:p w:rsidR="00F61320" w:rsidRDefault="0067277D">
            <w:pPr>
              <w:pStyle w:val="3"/>
            </w:pPr>
            <w:r>
              <w:t>12</w:t>
            </w:r>
          </w:p>
        </w:tc>
        <w:tc>
          <w:tcPr>
            <w:tcW w:w="1191" w:type="dxa"/>
            <w:vAlign w:val="center"/>
          </w:tcPr>
          <w:p w:rsidR="00F61320" w:rsidRDefault="0067277D">
            <w:pPr>
              <w:pStyle w:val="2"/>
            </w:pPr>
            <w:r>
              <w:t>30202</w:t>
            </w:r>
          </w:p>
        </w:tc>
        <w:tc>
          <w:tcPr>
            <w:tcW w:w="4535" w:type="dxa"/>
            <w:vAlign w:val="center"/>
          </w:tcPr>
          <w:p w:rsidR="00F61320" w:rsidRDefault="0067277D">
            <w:pPr>
              <w:pStyle w:val="2"/>
            </w:pPr>
            <w:r>
              <w:t>印刷费</w:t>
            </w:r>
          </w:p>
        </w:tc>
        <w:tc>
          <w:tcPr>
            <w:tcW w:w="2551" w:type="dxa"/>
            <w:vAlign w:val="center"/>
          </w:tcPr>
          <w:p w:rsidR="00F61320" w:rsidRDefault="0067277D">
            <w:pPr>
              <w:pStyle w:val="4"/>
            </w:pPr>
            <w:r>
              <w:t>0.90</w:t>
            </w:r>
          </w:p>
        </w:tc>
        <w:tc>
          <w:tcPr>
            <w:tcW w:w="2551" w:type="dxa"/>
            <w:vAlign w:val="center"/>
          </w:tcPr>
          <w:p w:rsidR="00F61320" w:rsidRDefault="00F61320">
            <w:pPr>
              <w:pStyle w:val="4"/>
            </w:pPr>
          </w:p>
        </w:tc>
        <w:tc>
          <w:tcPr>
            <w:tcW w:w="2551" w:type="dxa"/>
            <w:vAlign w:val="center"/>
          </w:tcPr>
          <w:p w:rsidR="00F61320" w:rsidRDefault="0067277D">
            <w:pPr>
              <w:pStyle w:val="4"/>
            </w:pPr>
            <w:r>
              <w:t>0.90</w:t>
            </w:r>
          </w:p>
        </w:tc>
      </w:tr>
      <w:tr w:rsidR="00F61320">
        <w:trPr>
          <w:trHeight w:val="369"/>
          <w:jc w:val="center"/>
        </w:trPr>
        <w:tc>
          <w:tcPr>
            <w:tcW w:w="850" w:type="dxa"/>
            <w:vAlign w:val="center"/>
          </w:tcPr>
          <w:p w:rsidR="00F61320" w:rsidRDefault="0067277D">
            <w:pPr>
              <w:pStyle w:val="3"/>
            </w:pPr>
            <w:r>
              <w:t>13</w:t>
            </w:r>
          </w:p>
        </w:tc>
        <w:tc>
          <w:tcPr>
            <w:tcW w:w="1191" w:type="dxa"/>
            <w:vAlign w:val="center"/>
          </w:tcPr>
          <w:p w:rsidR="00F61320" w:rsidRDefault="0067277D">
            <w:pPr>
              <w:pStyle w:val="2"/>
            </w:pPr>
            <w:r>
              <w:t>30207</w:t>
            </w:r>
          </w:p>
        </w:tc>
        <w:tc>
          <w:tcPr>
            <w:tcW w:w="4535" w:type="dxa"/>
            <w:vAlign w:val="center"/>
          </w:tcPr>
          <w:p w:rsidR="00F61320" w:rsidRDefault="0067277D">
            <w:pPr>
              <w:pStyle w:val="2"/>
            </w:pPr>
            <w:r>
              <w:t>邮电费</w:t>
            </w:r>
          </w:p>
        </w:tc>
        <w:tc>
          <w:tcPr>
            <w:tcW w:w="2551" w:type="dxa"/>
            <w:vAlign w:val="center"/>
          </w:tcPr>
          <w:p w:rsidR="00F61320" w:rsidRDefault="0067277D">
            <w:pPr>
              <w:pStyle w:val="4"/>
            </w:pPr>
            <w:r>
              <w:t>1.74</w:t>
            </w:r>
          </w:p>
        </w:tc>
        <w:tc>
          <w:tcPr>
            <w:tcW w:w="2551" w:type="dxa"/>
            <w:vAlign w:val="center"/>
          </w:tcPr>
          <w:p w:rsidR="00F61320" w:rsidRDefault="00F61320">
            <w:pPr>
              <w:pStyle w:val="4"/>
            </w:pPr>
          </w:p>
        </w:tc>
        <w:tc>
          <w:tcPr>
            <w:tcW w:w="2551" w:type="dxa"/>
            <w:vAlign w:val="center"/>
          </w:tcPr>
          <w:p w:rsidR="00F61320" w:rsidRDefault="0067277D">
            <w:pPr>
              <w:pStyle w:val="4"/>
            </w:pPr>
            <w:r>
              <w:t>1.74</w:t>
            </w:r>
          </w:p>
        </w:tc>
      </w:tr>
      <w:tr w:rsidR="00F61320">
        <w:trPr>
          <w:trHeight w:val="369"/>
          <w:jc w:val="center"/>
        </w:trPr>
        <w:tc>
          <w:tcPr>
            <w:tcW w:w="850" w:type="dxa"/>
            <w:vAlign w:val="center"/>
          </w:tcPr>
          <w:p w:rsidR="00F61320" w:rsidRDefault="0067277D">
            <w:pPr>
              <w:pStyle w:val="3"/>
            </w:pPr>
            <w:r>
              <w:t>14</w:t>
            </w:r>
          </w:p>
        </w:tc>
        <w:tc>
          <w:tcPr>
            <w:tcW w:w="1191" w:type="dxa"/>
            <w:vAlign w:val="center"/>
          </w:tcPr>
          <w:p w:rsidR="00F61320" w:rsidRDefault="0067277D">
            <w:pPr>
              <w:pStyle w:val="2"/>
            </w:pPr>
            <w:r>
              <w:t>30211</w:t>
            </w:r>
          </w:p>
        </w:tc>
        <w:tc>
          <w:tcPr>
            <w:tcW w:w="4535" w:type="dxa"/>
            <w:vAlign w:val="center"/>
          </w:tcPr>
          <w:p w:rsidR="00F61320" w:rsidRDefault="0067277D">
            <w:pPr>
              <w:pStyle w:val="2"/>
            </w:pPr>
            <w:r>
              <w:t>差旅费</w:t>
            </w:r>
          </w:p>
        </w:tc>
        <w:tc>
          <w:tcPr>
            <w:tcW w:w="2551" w:type="dxa"/>
            <w:vAlign w:val="center"/>
          </w:tcPr>
          <w:p w:rsidR="00F61320" w:rsidRDefault="0067277D">
            <w:pPr>
              <w:pStyle w:val="4"/>
            </w:pPr>
            <w:r>
              <w:t>0.50</w:t>
            </w:r>
          </w:p>
        </w:tc>
        <w:tc>
          <w:tcPr>
            <w:tcW w:w="2551" w:type="dxa"/>
            <w:vAlign w:val="center"/>
          </w:tcPr>
          <w:p w:rsidR="00F61320" w:rsidRDefault="00F61320">
            <w:pPr>
              <w:pStyle w:val="4"/>
            </w:pPr>
          </w:p>
        </w:tc>
        <w:tc>
          <w:tcPr>
            <w:tcW w:w="2551" w:type="dxa"/>
            <w:vAlign w:val="center"/>
          </w:tcPr>
          <w:p w:rsidR="00F61320" w:rsidRDefault="0067277D">
            <w:pPr>
              <w:pStyle w:val="4"/>
            </w:pPr>
            <w:r>
              <w:t>0.50</w:t>
            </w:r>
          </w:p>
        </w:tc>
      </w:tr>
      <w:tr w:rsidR="00F61320">
        <w:trPr>
          <w:trHeight w:val="369"/>
          <w:jc w:val="center"/>
        </w:trPr>
        <w:tc>
          <w:tcPr>
            <w:tcW w:w="850" w:type="dxa"/>
            <w:vAlign w:val="center"/>
          </w:tcPr>
          <w:p w:rsidR="00F61320" w:rsidRDefault="0067277D">
            <w:pPr>
              <w:pStyle w:val="3"/>
            </w:pPr>
            <w:r>
              <w:t>15</w:t>
            </w:r>
          </w:p>
        </w:tc>
        <w:tc>
          <w:tcPr>
            <w:tcW w:w="1191" w:type="dxa"/>
            <w:vAlign w:val="center"/>
          </w:tcPr>
          <w:p w:rsidR="00F61320" w:rsidRDefault="0067277D">
            <w:pPr>
              <w:pStyle w:val="2"/>
            </w:pPr>
            <w:r>
              <w:t>30226</w:t>
            </w:r>
          </w:p>
        </w:tc>
        <w:tc>
          <w:tcPr>
            <w:tcW w:w="4535" w:type="dxa"/>
            <w:vAlign w:val="center"/>
          </w:tcPr>
          <w:p w:rsidR="00F61320" w:rsidRDefault="0067277D">
            <w:pPr>
              <w:pStyle w:val="2"/>
            </w:pPr>
            <w:r>
              <w:t>劳务费</w:t>
            </w:r>
          </w:p>
        </w:tc>
        <w:tc>
          <w:tcPr>
            <w:tcW w:w="2551" w:type="dxa"/>
            <w:vAlign w:val="center"/>
          </w:tcPr>
          <w:p w:rsidR="00F61320" w:rsidRDefault="0067277D">
            <w:pPr>
              <w:pStyle w:val="4"/>
            </w:pPr>
            <w:r>
              <w:t>1.00</w:t>
            </w:r>
          </w:p>
        </w:tc>
        <w:tc>
          <w:tcPr>
            <w:tcW w:w="2551" w:type="dxa"/>
            <w:vAlign w:val="center"/>
          </w:tcPr>
          <w:p w:rsidR="00F61320" w:rsidRDefault="00F61320">
            <w:pPr>
              <w:pStyle w:val="4"/>
            </w:pPr>
          </w:p>
        </w:tc>
        <w:tc>
          <w:tcPr>
            <w:tcW w:w="2551" w:type="dxa"/>
            <w:vAlign w:val="center"/>
          </w:tcPr>
          <w:p w:rsidR="00F61320" w:rsidRDefault="0067277D">
            <w:pPr>
              <w:pStyle w:val="4"/>
            </w:pPr>
            <w:r>
              <w:t>1.00</w:t>
            </w:r>
          </w:p>
        </w:tc>
      </w:tr>
      <w:tr w:rsidR="00F61320">
        <w:trPr>
          <w:trHeight w:val="369"/>
          <w:jc w:val="center"/>
        </w:trPr>
        <w:tc>
          <w:tcPr>
            <w:tcW w:w="850" w:type="dxa"/>
            <w:vAlign w:val="center"/>
          </w:tcPr>
          <w:p w:rsidR="00F61320" w:rsidRDefault="0067277D">
            <w:pPr>
              <w:pStyle w:val="3"/>
            </w:pPr>
            <w:r>
              <w:t>16</w:t>
            </w:r>
          </w:p>
        </w:tc>
        <w:tc>
          <w:tcPr>
            <w:tcW w:w="1191" w:type="dxa"/>
            <w:vAlign w:val="center"/>
          </w:tcPr>
          <w:p w:rsidR="00F61320" w:rsidRDefault="0067277D">
            <w:pPr>
              <w:pStyle w:val="2"/>
            </w:pPr>
            <w:r>
              <w:t>30227</w:t>
            </w:r>
          </w:p>
        </w:tc>
        <w:tc>
          <w:tcPr>
            <w:tcW w:w="4535" w:type="dxa"/>
            <w:vAlign w:val="center"/>
          </w:tcPr>
          <w:p w:rsidR="00F61320" w:rsidRDefault="0067277D">
            <w:pPr>
              <w:pStyle w:val="2"/>
            </w:pPr>
            <w:r>
              <w:t>委托业务费</w:t>
            </w:r>
          </w:p>
        </w:tc>
        <w:tc>
          <w:tcPr>
            <w:tcW w:w="2551" w:type="dxa"/>
            <w:vAlign w:val="center"/>
          </w:tcPr>
          <w:p w:rsidR="00F61320" w:rsidRDefault="0067277D">
            <w:pPr>
              <w:pStyle w:val="4"/>
            </w:pPr>
            <w:r>
              <w:t>1.20</w:t>
            </w:r>
          </w:p>
        </w:tc>
        <w:tc>
          <w:tcPr>
            <w:tcW w:w="2551" w:type="dxa"/>
            <w:vAlign w:val="center"/>
          </w:tcPr>
          <w:p w:rsidR="00F61320" w:rsidRDefault="00F61320">
            <w:pPr>
              <w:pStyle w:val="4"/>
            </w:pPr>
          </w:p>
        </w:tc>
        <w:tc>
          <w:tcPr>
            <w:tcW w:w="2551" w:type="dxa"/>
            <w:vAlign w:val="center"/>
          </w:tcPr>
          <w:p w:rsidR="00F61320" w:rsidRDefault="0067277D">
            <w:pPr>
              <w:pStyle w:val="4"/>
            </w:pPr>
            <w:r>
              <w:t>1.20</w:t>
            </w:r>
          </w:p>
        </w:tc>
      </w:tr>
      <w:tr w:rsidR="00F61320">
        <w:trPr>
          <w:trHeight w:val="369"/>
          <w:jc w:val="center"/>
        </w:trPr>
        <w:tc>
          <w:tcPr>
            <w:tcW w:w="850" w:type="dxa"/>
            <w:vAlign w:val="center"/>
          </w:tcPr>
          <w:p w:rsidR="00F61320" w:rsidRDefault="0067277D">
            <w:pPr>
              <w:pStyle w:val="3"/>
            </w:pPr>
            <w:r>
              <w:t>17</w:t>
            </w:r>
          </w:p>
        </w:tc>
        <w:tc>
          <w:tcPr>
            <w:tcW w:w="1191" w:type="dxa"/>
            <w:vAlign w:val="center"/>
          </w:tcPr>
          <w:p w:rsidR="00F61320" w:rsidRDefault="0067277D">
            <w:pPr>
              <w:pStyle w:val="2"/>
            </w:pPr>
            <w:r>
              <w:t>30228</w:t>
            </w:r>
          </w:p>
        </w:tc>
        <w:tc>
          <w:tcPr>
            <w:tcW w:w="4535" w:type="dxa"/>
            <w:vAlign w:val="center"/>
          </w:tcPr>
          <w:p w:rsidR="00F61320" w:rsidRDefault="0067277D">
            <w:pPr>
              <w:pStyle w:val="2"/>
            </w:pPr>
            <w:r>
              <w:t>工会经费</w:t>
            </w:r>
          </w:p>
        </w:tc>
        <w:tc>
          <w:tcPr>
            <w:tcW w:w="2551" w:type="dxa"/>
            <w:vAlign w:val="center"/>
          </w:tcPr>
          <w:p w:rsidR="00F61320" w:rsidRDefault="0067277D">
            <w:pPr>
              <w:pStyle w:val="4"/>
            </w:pPr>
            <w:r>
              <w:t>0.76</w:t>
            </w:r>
          </w:p>
        </w:tc>
        <w:tc>
          <w:tcPr>
            <w:tcW w:w="2551" w:type="dxa"/>
            <w:vAlign w:val="center"/>
          </w:tcPr>
          <w:p w:rsidR="00F61320" w:rsidRDefault="00F61320">
            <w:pPr>
              <w:pStyle w:val="4"/>
            </w:pPr>
          </w:p>
        </w:tc>
        <w:tc>
          <w:tcPr>
            <w:tcW w:w="2551" w:type="dxa"/>
            <w:vAlign w:val="center"/>
          </w:tcPr>
          <w:p w:rsidR="00F61320" w:rsidRDefault="0067277D">
            <w:pPr>
              <w:pStyle w:val="4"/>
            </w:pPr>
            <w:r>
              <w:t>0.76</w:t>
            </w:r>
          </w:p>
        </w:tc>
      </w:tr>
      <w:tr w:rsidR="00F61320">
        <w:trPr>
          <w:trHeight w:val="369"/>
          <w:jc w:val="center"/>
        </w:trPr>
        <w:tc>
          <w:tcPr>
            <w:tcW w:w="850" w:type="dxa"/>
            <w:vAlign w:val="center"/>
          </w:tcPr>
          <w:p w:rsidR="00F61320" w:rsidRDefault="0067277D">
            <w:pPr>
              <w:pStyle w:val="3"/>
            </w:pPr>
            <w:r>
              <w:t>18</w:t>
            </w:r>
          </w:p>
        </w:tc>
        <w:tc>
          <w:tcPr>
            <w:tcW w:w="1191" w:type="dxa"/>
            <w:vAlign w:val="center"/>
          </w:tcPr>
          <w:p w:rsidR="00F61320" w:rsidRDefault="0067277D">
            <w:pPr>
              <w:pStyle w:val="2"/>
            </w:pPr>
            <w:r>
              <w:t>30229</w:t>
            </w:r>
          </w:p>
        </w:tc>
        <w:tc>
          <w:tcPr>
            <w:tcW w:w="4535" w:type="dxa"/>
            <w:vAlign w:val="center"/>
          </w:tcPr>
          <w:p w:rsidR="00F61320" w:rsidRDefault="0067277D">
            <w:pPr>
              <w:pStyle w:val="2"/>
            </w:pPr>
            <w:r>
              <w:t>福利费</w:t>
            </w:r>
          </w:p>
        </w:tc>
        <w:tc>
          <w:tcPr>
            <w:tcW w:w="2551" w:type="dxa"/>
            <w:vAlign w:val="center"/>
          </w:tcPr>
          <w:p w:rsidR="00F61320" w:rsidRDefault="0067277D">
            <w:pPr>
              <w:pStyle w:val="4"/>
            </w:pPr>
            <w:r>
              <w:t>0.75</w:t>
            </w:r>
          </w:p>
        </w:tc>
        <w:tc>
          <w:tcPr>
            <w:tcW w:w="2551" w:type="dxa"/>
            <w:vAlign w:val="center"/>
          </w:tcPr>
          <w:p w:rsidR="00F61320" w:rsidRDefault="00F61320">
            <w:pPr>
              <w:pStyle w:val="4"/>
            </w:pPr>
          </w:p>
        </w:tc>
        <w:tc>
          <w:tcPr>
            <w:tcW w:w="2551" w:type="dxa"/>
            <w:vAlign w:val="center"/>
          </w:tcPr>
          <w:p w:rsidR="00F61320" w:rsidRDefault="0067277D">
            <w:pPr>
              <w:pStyle w:val="4"/>
            </w:pPr>
            <w:r>
              <w:t>0.75</w:t>
            </w:r>
          </w:p>
        </w:tc>
      </w:tr>
      <w:tr w:rsidR="00F61320">
        <w:trPr>
          <w:trHeight w:val="369"/>
          <w:jc w:val="center"/>
        </w:trPr>
        <w:tc>
          <w:tcPr>
            <w:tcW w:w="850" w:type="dxa"/>
            <w:vAlign w:val="center"/>
          </w:tcPr>
          <w:p w:rsidR="00F61320" w:rsidRDefault="0067277D">
            <w:pPr>
              <w:pStyle w:val="3"/>
            </w:pPr>
            <w:r>
              <w:t>19</w:t>
            </w:r>
          </w:p>
        </w:tc>
        <w:tc>
          <w:tcPr>
            <w:tcW w:w="1191" w:type="dxa"/>
            <w:vAlign w:val="center"/>
          </w:tcPr>
          <w:p w:rsidR="00F61320" w:rsidRDefault="0067277D">
            <w:pPr>
              <w:pStyle w:val="2"/>
            </w:pPr>
            <w:r>
              <w:t>30239</w:t>
            </w:r>
          </w:p>
        </w:tc>
        <w:tc>
          <w:tcPr>
            <w:tcW w:w="4535" w:type="dxa"/>
            <w:vAlign w:val="center"/>
          </w:tcPr>
          <w:p w:rsidR="00F61320" w:rsidRDefault="0067277D">
            <w:pPr>
              <w:pStyle w:val="2"/>
            </w:pPr>
            <w:r>
              <w:t>其他交通费用</w:t>
            </w:r>
          </w:p>
        </w:tc>
        <w:tc>
          <w:tcPr>
            <w:tcW w:w="2551" w:type="dxa"/>
            <w:vAlign w:val="center"/>
          </w:tcPr>
          <w:p w:rsidR="00F61320" w:rsidRDefault="0067277D">
            <w:pPr>
              <w:pStyle w:val="4"/>
            </w:pPr>
            <w:r>
              <w:t>2.94</w:t>
            </w:r>
          </w:p>
        </w:tc>
        <w:tc>
          <w:tcPr>
            <w:tcW w:w="2551" w:type="dxa"/>
            <w:vAlign w:val="center"/>
          </w:tcPr>
          <w:p w:rsidR="00F61320" w:rsidRDefault="00F61320">
            <w:pPr>
              <w:pStyle w:val="4"/>
            </w:pPr>
          </w:p>
        </w:tc>
        <w:tc>
          <w:tcPr>
            <w:tcW w:w="2551" w:type="dxa"/>
            <w:vAlign w:val="center"/>
          </w:tcPr>
          <w:p w:rsidR="00F61320" w:rsidRDefault="0067277D">
            <w:pPr>
              <w:pStyle w:val="4"/>
            </w:pPr>
            <w:r>
              <w:t>2.94</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F61320">
            <w:pPr>
              <w:pStyle w:val="3"/>
            </w:pPr>
          </w:p>
        </w:tc>
        <w:tc>
          <w:tcPr>
            <w:tcW w:w="1191" w:type="dxa"/>
            <w:vAlign w:val="center"/>
          </w:tcPr>
          <w:p w:rsidR="00F61320" w:rsidRDefault="00F61320">
            <w:pPr>
              <w:pStyle w:val="2"/>
            </w:pPr>
          </w:p>
        </w:tc>
        <w:tc>
          <w:tcPr>
            <w:tcW w:w="4535" w:type="dxa"/>
            <w:vAlign w:val="center"/>
          </w:tcPr>
          <w:p w:rsidR="00F61320" w:rsidRDefault="00F61320">
            <w:pPr>
              <w:pStyle w:val="2"/>
            </w:pPr>
          </w:p>
        </w:tc>
        <w:tc>
          <w:tcPr>
            <w:tcW w:w="2551" w:type="dxa"/>
            <w:vAlign w:val="center"/>
          </w:tcPr>
          <w:p w:rsidR="00F61320" w:rsidRDefault="00F61320">
            <w:pPr>
              <w:pStyle w:val="4"/>
            </w:pPr>
          </w:p>
        </w:tc>
        <w:tc>
          <w:tcPr>
            <w:tcW w:w="2551" w:type="dxa"/>
            <w:vAlign w:val="center"/>
          </w:tcPr>
          <w:p w:rsidR="00F61320" w:rsidRDefault="00F61320">
            <w:pPr>
              <w:pStyle w:val="4"/>
            </w:pPr>
          </w:p>
        </w:tc>
        <w:tc>
          <w:tcPr>
            <w:tcW w:w="2551" w:type="dxa"/>
            <w:vAlign w:val="center"/>
          </w:tcPr>
          <w:p w:rsidR="00F61320" w:rsidRDefault="00F61320">
            <w:pPr>
              <w:pStyle w:val="4"/>
            </w:pPr>
          </w:p>
        </w:tc>
      </w:tr>
    </w:tbl>
    <w:p w:rsidR="00F61320" w:rsidRDefault="0067277D">
      <w:pPr>
        <w:ind w:firstLine="420"/>
        <w:sectPr w:rsidR="00F613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61320" w:rsidRDefault="0067277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F61320">
            <w:pPr>
              <w:pStyle w:val="3"/>
            </w:pPr>
          </w:p>
        </w:tc>
        <w:tc>
          <w:tcPr>
            <w:tcW w:w="1191" w:type="dxa"/>
            <w:vAlign w:val="center"/>
          </w:tcPr>
          <w:p w:rsidR="00F61320" w:rsidRDefault="00F61320">
            <w:pPr>
              <w:pStyle w:val="2"/>
            </w:pPr>
          </w:p>
        </w:tc>
        <w:tc>
          <w:tcPr>
            <w:tcW w:w="4535" w:type="dxa"/>
            <w:vAlign w:val="center"/>
          </w:tcPr>
          <w:p w:rsidR="00F61320" w:rsidRDefault="00F61320">
            <w:pPr>
              <w:pStyle w:val="2"/>
            </w:pPr>
          </w:p>
        </w:tc>
        <w:tc>
          <w:tcPr>
            <w:tcW w:w="2551" w:type="dxa"/>
            <w:vAlign w:val="center"/>
          </w:tcPr>
          <w:p w:rsidR="00F61320" w:rsidRDefault="00F61320">
            <w:pPr>
              <w:pStyle w:val="4"/>
            </w:pPr>
          </w:p>
        </w:tc>
        <w:tc>
          <w:tcPr>
            <w:tcW w:w="2551" w:type="dxa"/>
            <w:vAlign w:val="center"/>
          </w:tcPr>
          <w:p w:rsidR="00F61320" w:rsidRDefault="00F61320">
            <w:pPr>
              <w:pStyle w:val="4"/>
            </w:pPr>
          </w:p>
        </w:tc>
        <w:tc>
          <w:tcPr>
            <w:tcW w:w="2551" w:type="dxa"/>
            <w:vAlign w:val="center"/>
          </w:tcPr>
          <w:p w:rsidR="00F61320" w:rsidRDefault="00F61320">
            <w:pPr>
              <w:pStyle w:val="4"/>
            </w:pPr>
          </w:p>
        </w:tc>
      </w:tr>
    </w:tbl>
    <w:p w:rsidR="00F61320" w:rsidRDefault="0067277D">
      <w:pPr>
        <w:ind w:firstLine="420"/>
        <w:sectPr w:rsidR="00F613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61320" w:rsidRDefault="0067277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CC499D" w:rsidTr="00CC499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238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3798" w:type="dxa"/>
            <w:vMerge w:val="restart"/>
            <w:vAlign w:val="center"/>
          </w:tcPr>
          <w:p w:rsidR="00F61320" w:rsidRDefault="0067277D">
            <w:pPr>
              <w:pStyle w:val="1"/>
            </w:pPr>
            <w:r>
              <w:t>项</w:t>
            </w:r>
            <w:r>
              <w:t xml:space="preserve">  </w:t>
            </w:r>
            <w:r>
              <w:t>目</w:t>
            </w:r>
          </w:p>
        </w:tc>
        <w:tc>
          <w:tcPr>
            <w:tcW w:w="9524" w:type="dxa"/>
            <w:gridSpan w:val="4"/>
            <w:vAlign w:val="center"/>
          </w:tcPr>
          <w:p w:rsidR="00F61320" w:rsidRDefault="0067277D">
            <w:pPr>
              <w:pStyle w:val="1"/>
            </w:pPr>
            <w:r>
              <w:t>资</w:t>
            </w:r>
            <w:r>
              <w:t xml:space="preserve"> </w:t>
            </w:r>
            <w:r>
              <w:t>金</w:t>
            </w:r>
            <w:r>
              <w:t xml:space="preserve"> </w:t>
            </w:r>
            <w:r>
              <w:t>性</w:t>
            </w:r>
            <w:r>
              <w:t xml:space="preserve"> </w:t>
            </w:r>
            <w:r>
              <w:t>质</w:t>
            </w:r>
          </w:p>
        </w:tc>
      </w:tr>
      <w:tr w:rsidR="00F61320">
        <w:trPr>
          <w:trHeight w:val="567"/>
          <w:tblHeader/>
          <w:jc w:val="center"/>
        </w:trPr>
        <w:tc>
          <w:tcPr>
            <w:tcW w:w="850" w:type="dxa"/>
            <w:vMerge/>
          </w:tcPr>
          <w:p w:rsidR="00F61320" w:rsidRDefault="00F61320"/>
        </w:tc>
        <w:tc>
          <w:tcPr>
            <w:tcW w:w="3798" w:type="dxa"/>
            <w:vMerge/>
          </w:tcPr>
          <w:p w:rsidR="00F61320" w:rsidRDefault="00F61320"/>
        </w:tc>
        <w:tc>
          <w:tcPr>
            <w:tcW w:w="2381" w:type="dxa"/>
            <w:vAlign w:val="center"/>
          </w:tcPr>
          <w:p w:rsidR="00F61320" w:rsidRDefault="0067277D">
            <w:pPr>
              <w:pStyle w:val="1"/>
            </w:pPr>
            <w:r>
              <w:t>合计</w:t>
            </w:r>
          </w:p>
        </w:tc>
        <w:tc>
          <w:tcPr>
            <w:tcW w:w="2381" w:type="dxa"/>
            <w:vAlign w:val="center"/>
          </w:tcPr>
          <w:p w:rsidR="00F61320" w:rsidRDefault="0067277D">
            <w:pPr>
              <w:pStyle w:val="1"/>
            </w:pPr>
            <w:r>
              <w:t>一般公共预算</w:t>
            </w:r>
            <w:r>
              <w:t xml:space="preserve">              </w:t>
            </w:r>
            <w:r>
              <w:t>财政拨款</w:t>
            </w:r>
          </w:p>
        </w:tc>
        <w:tc>
          <w:tcPr>
            <w:tcW w:w="2381" w:type="dxa"/>
            <w:vAlign w:val="center"/>
          </w:tcPr>
          <w:p w:rsidR="00F61320" w:rsidRDefault="0067277D">
            <w:pPr>
              <w:pStyle w:val="1"/>
            </w:pPr>
            <w:r>
              <w:t>政府性基金</w:t>
            </w:r>
            <w:r>
              <w:t xml:space="preserve">                  </w:t>
            </w:r>
            <w:r>
              <w:t>预算拨款</w:t>
            </w:r>
          </w:p>
        </w:tc>
        <w:tc>
          <w:tcPr>
            <w:tcW w:w="2381" w:type="dxa"/>
            <w:vAlign w:val="center"/>
          </w:tcPr>
          <w:p w:rsidR="00F61320" w:rsidRDefault="0067277D">
            <w:pPr>
              <w:pStyle w:val="1"/>
            </w:pPr>
            <w:r>
              <w:t>国有资本经营</w:t>
            </w:r>
            <w:r>
              <w:t xml:space="preserve">              </w:t>
            </w:r>
            <w:r>
              <w:t>预算财政拨款</w:t>
            </w:r>
          </w:p>
        </w:tc>
      </w:tr>
      <w:tr w:rsidR="00F61320">
        <w:trPr>
          <w:trHeight w:val="567"/>
          <w:tblHeader/>
          <w:jc w:val="center"/>
        </w:trPr>
        <w:tc>
          <w:tcPr>
            <w:tcW w:w="850" w:type="dxa"/>
            <w:vAlign w:val="center"/>
          </w:tcPr>
          <w:p w:rsidR="00F61320" w:rsidRDefault="0067277D">
            <w:pPr>
              <w:pStyle w:val="1"/>
            </w:pPr>
            <w:r>
              <w:t>栏次</w:t>
            </w:r>
          </w:p>
        </w:tc>
        <w:tc>
          <w:tcPr>
            <w:tcW w:w="3798" w:type="dxa"/>
            <w:vAlign w:val="center"/>
          </w:tcPr>
          <w:p w:rsidR="00F61320" w:rsidRDefault="0067277D">
            <w:pPr>
              <w:pStyle w:val="1"/>
            </w:pPr>
            <w:r>
              <w:t>1</w:t>
            </w:r>
          </w:p>
        </w:tc>
        <w:tc>
          <w:tcPr>
            <w:tcW w:w="2381" w:type="dxa"/>
            <w:vAlign w:val="center"/>
          </w:tcPr>
          <w:p w:rsidR="00F61320" w:rsidRDefault="0067277D">
            <w:pPr>
              <w:pStyle w:val="1"/>
            </w:pPr>
            <w:r>
              <w:t>2</w:t>
            </w:r>
          </w:p>
        </w:tc>
        <w:tc>
          <w:tcPr>
            <w:tcW w:w="2381" w:type="dxa"/>
            <w:vAlign w:val="center"/>
          </w:tcPr>
          <w:p w:rsidR="00F61320" w:rsidRDefault="0067277D">
            <w:pPr>
              <w:pStyle w:val="1"/>
            </w:pPr>
            <w:r>
              <w:t>3</w:t>
            </w:r>
          </w:p>
        </w:tc>
        <w:tc>
          <w:tcPr>
            <w:tcW w:w="2381" w:type="dxa"/>
            <w:vAlign w:val="center"/>
          </w:tcPr>
          <w:p w:rsidR="00F61320" w:rsidRDefault="0067277D">
            <w:pPr>
              <w:pStyle w:val="1"/>
            </w:pPr>
            <w:r>
              <w:t>4</w:t>
            </w:r>
          </w:p>
        </w:tc>
        <w:tc>
          <w:tcPr>
            <w:tcW w:w="2381" w:type="dxa"/>
            <w:vAlign w:val="center"/>
          </w:tcPr>
          <w:p w:rsidR="00F61320" w:rsidRDefault="0067277D">
            <w:pPr>
              <w:pStyle w:val="1"/>
            </w:pPr>
            <w:r>
              <w:t>5</w:t>
            </w:r>
          </w:p>
        </w:tc>
      </w:tr>
      <w:tr w:rsidR="00F61320">
        <w:trPr>
          <w:trHeight w:val="567"/>
          <w:jc w:val="center"/>
        </w:trPr>
        <w:tc>
          <w:tcPr>
            <w:tcW w:w="850" w:type="dxa"/>
            <w:vAlign w:val="center"/>
          </w:tcPr>
          <w:p w:rsidR="00F61320" w:rsidRDefault="0067277D">
            <w:pPr>
              <w:pStyle w:val="3"/>
            </w:pPr>
            <w:r>
              <w:t>1</w:t>
            </w:r>
          </w:p>
        </w:tc>
        <w:tc>
          <w:tcPr>
            <w:tcW w:w="3798" w:type="dxa"/>
            <w:vAlign w:val="center"/>
          </w:tcPr>
          <w:p w:rsidR="00F61320" w:rsidRDefault="0067277D">
            <w:pPr>
              <w:pStyle w:val="6"/>
            </w:pPr>
            <w:r>
              <w:t>合计</w:t>
            </w:r>
          </w:p>
        </w:tc>
        <w:tc>
          <w:tcPr>
            <w:tcW w:w="2381" w:type="dxa"/>
            <w:vAlign w:val="center"/>
          </w:tcPr>
          <w:p w:rsidR="00F61320" w:rsidRDefault="00F61320">
            <w:pPr>
              <w:pStyle w:val="7"/>
            </w:pPr>
          </w:p>
        </w:tc>
        <w:tc>
          <w:tcPr>
            <w:tcW w:w="2381" w:type="dxa"/>
            <w:vAlign w:val="center"/>
          </w:tcPr>
          <w:p w:rsidR="00F61320" w:rsidRDefault="00F61320">
            <w:pPr>
              <w:pStyle w:val="7"/>
            </w:pPr>
          </w:p>
        </w:tc>
        <w:tc>
          <w:tcPr>
            <w:tcW w:w="2381" w:type="dxa"/>
            <w:vAlign w:val="center"/>
          </w:tcPr>
          <w:p w:rsidR="00F61320" w:rsidRDefault="00F61320">
            <w:pPr>
              <w:pStyle w:val="7"/>
            </w:pPr>
          </w:p>
        </w:tc>
        <w:tc>
          <w:tcPr>
            <w:tcW w:w="2381" w:type="dxa"/>
            <w:vAlign w:val="center"/>
          </w:tcPr>
          <w:p w:rsidR="00F61320" w:rsidRDefault="00F61320">
            <w:pPr>
              <w:pStyle w:val="7"/>
            </w:pPr>
          </w:p>
        </w:tc>
      </w:tr>
      <w:tr w:rsidR="00F61320">
        <w:trPr>
          <w:trHeight w:val="567"/>
          <w:jc w:val="center"/>
        </w:trPr>
        <w:tc>
          <w:tcPr>
            <w:tcW w:w="850" w:type="dxa"/>
            <w:vAlign w:val="center"/>
          </w:tcPr>
          <w:p w:rsidR="00F61320" w:rsidRDefault="0067277D">
            <w:pPr>
              <w:pStyle w:val="3"/>
            </w:pPr>
            <w:r>
              <w:t>2</w:t>
            </w:r>
          </w:p>
        </w:tc>
        <w:tc>
          <w:tcPr>
            <w:tcW w:w="3798" w:type="dxa"/>
            <w:vAlign w:val="center"/>
          </w:tcPr>
          <w:p w:rsidR="00F61320" w:rsidRDefault="0067277D">
            <w:pPr>
              <w:pStyle w:val="2"/>
            </w:pPr>
            <w:r>
              <w:t>“</w:t>
            </w:r>
            <w:r>
              <w:t>三公</w:t>
            </w:r>
            <w:r>
              <w:t>”</w:t>
            </w:r>
            <w:r>
              <w:t>经费小计</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3</w:t>
            </w:r>
          </w:p>
        </w:tc>
        <w:tc>
          <w:tcPr>
            <w:tcW w:w="3798" w:type="dxa"/>
            <w:vAlign w:val="center"/>
          </w:tcPr>
          <w:p w:rsidR="00F61320" w:rsidRDefault="0067277D">
            <w:pPr>
              <w:pStyle w:val="2"/>
            </w:pPr>
            <w:r>
              <w:t>一、因公出国（境）费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4</w:t>
            </w:r>
          </w:p>
        </w:tc>
        <w:tc>
          <w:tcPr>
            <w:tcW w:w="3798" w:type="dxa"/>
            <w:vAlign w:val="center"/>
          </w:tcPr>
          <w:p w:rsidR="00F61320" w:rsidRDefault="0067277D">
            <w:pPr>
              <w:pStyle w:val="2"/>
            </w:pPr>
            <w:r>
              <w:t xml:space="preserve">    </w:t>
            </w:r>
            <w:r>
              <w:t>其中：教学科研人员因公出国（境）费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5</w:t>
            </w:r>
          </w:p>
        </w:tc>
        <w:tc>
          <w:tcPr>
            <w:tcW w:w="3798" w:type="dxa"/>
            <w:vAlign w:val="center"/>
          </w:tcPr>
          <w:p w:rsidR="00F61320" w:rsidRDefault="0067277D">
            <w:pPr>
              <w:pStyle w:val="2"/>
            </w:pPr>
            <w:r>
              <w:t xml:space="preserve">          </w:t>
            </w:r>
            <w:r>
              <w:t>其他因公出国（境）费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6</w:t>
            </w:r>
          </w:p>
        </w:tc>
        <w:tc>
          <w:tcPr>
            <w:tcW w:w="3798" w:type="dxa"/>
            <w:vAlign w:val="center"/>
          </w:tcPr>
          <w:p w:rsidR="00F61320" w:rsidRDefault="0067277D">
            <w:pPr>
              <w:pStyle w:val="2"/>
            </w:pPr>
            <w:r>
              <w:t>二、公务用车购置及运维费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7</w:t>
            </w:r>
          </w:p>
        </w:tc>
        <w:tc>
          <w:tcPr>
            <w:tcW w:w="3798" w:type="dxa"/>
            <w:vAlign w:val="center"/>
          </w:tcPr>
          <w:p w:rsidR="00F61320" w:rsidRDefault="0067277D">
            <w:pPr>
              <w:pStyle w:val="2"/>
            </w:pPr>
            <w:r>
              <w:t xml:space="preserve">    </w:t>
            </w:r>
            <w:r>
              <w:t>其中：公务用车购置费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8</w:t>
            </w:r>
          </w:p>
        </w:tc>
        <w:tc>
          <w:tcPr>
            <w:tcW w:w="3798" w:type="dxa"/>
            <w:vAlign w:val="center"/>
          </w:tcPr>
          <w:p w:rsidR="00F61320" w:rsidRDefault="0067277D">
            <w:pPr>
              <w:pStyle w:val="2"/>
            </w:pPr>
            <w:r>
              <w:t xml:space="preserve">          </w:t>
            </w:r>
            <w:r>
              <w:t>公务用车运行维护费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9</w:t>
            </w:r>
          </w:p>
        </w:tc>
        <w:tc>
          <w:tcPr>
            <w:tcW w:w="3798" w:type="dxa"/>
            <w:vAlign w:val="center"/>
          </w:tcPr>
          <w:p w:rsidR="00F61320" w:rsidRDefault="0067277D">
            <w:pPr>
              <w:pStyle w:val="2"/>
            </w:pPr>
            <w:r>
              <w:t>三、公务接待费</w:t>
            </w:r>
          </w:p>
        </w:tc>
        <w:tc>
          <w:tcPr>
            <w:tcW w:w="2381" w:type="dxa"/>
            <w:vAlign w:val="center"/>
          </w:tcPr>
          <w:p w:rsidR="00F61320" w:rsidRDefault="0067277D">
            <w:pPr>
              <w:pStyle w:val="4"/>
            </w:pPr>
            <w:r>
              <w:t>0.18</w:t>
            </w:r>
          </w:p>
        </w:tc>
        <w:tc>
          <w:tcPr>
            <w:tcW w:w="2381" w:type="dxa"/>
            <w:vAlign w:val="center"/>
          </w:tcPr>
          <w:p w:rsidR="00F61320" w:rsidRDefault="0067277D">
            <w:pPr>
              <w:pStyle w:val="4"/>
            </w:pPr>
            <w:r>
              <w:t>0.18</w:t>
            </w:r>
          </w:p>
        </w:tc>
        <w:tc>
          <w:tcPr>
            <w:tcW w:w="2381" w:type="dxa"/>
            <w:vAlign w:val="center"/>
          </w:tcPr>
          <w:p w:rsidR="00F61320" w:rsidRDefault="00F61320">
            <w:pPr>
              <w:pStyle w:val="4"/>
            </w:pPr>
          </w:p>
        </w:tc>
        <w:tc>
          <w:tcPr>
            <w:tcW w:w="2381" w:type="dxa"/>
            <w:vAlign w:val="center"/>
          </w:tcPr>
          <w:p w:rsidR="00F61320" w:rsidRDefault="00F61320">
            <w:pPr>
              <w:pStyle w:val="4"/>
            </w:pPr>
          </w:p>
        </w:tc>
      </w:tr>
    </w:tbl>
    <w:p w:rsidR="00F61320" w:rsidRDefault="0067277D">
      <w:pPr>
        <w:jc w:val="center"/>
        <w:outlineLvl w:val="0"/>
        <w:sectPr w:rsidR="00F61320">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中共新河县委机构编制委员会办公室</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F61320" w:rsidRDefault="0067277D">
      <w:pPr>
        <w:jc w:val="center"/>
      </w:pPr>
      <w:r>
        <w:rPr>
          <w:rFonts w:ascii="方正小标宋_GBK" w:eastAsia="方正小标宋_GBK" w:hAnsi="方正小标宋_GBK" w:cs="方正小标宋_GBK"/>
          <w:color w:val="000000"/>
          <w:sz w:val="44"/>
        </w:rPr>
        <w:lastRenderedPageBreak/>
        <w:t>中共新河县委机构编制委员会办公室</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F61320" w:rsidRDefault="0067277D">
      <w:pPr>
        <w:spacing w:line="500" w:lineRule="exact"/>
        <w:ind w:firstLine="560"/>
      </w:pPr>
      <w:r>
        <w:rPr>
          <w:rFonts w:eastAsia="方正仿宋_GBK"/>
          <w:color w:val="000000"/>
          <w:sz w:val="28"/>
        </w:rPr>
        <w:t>按照《预算法》、《地方预决算公开操作规程》和《关于进一步推进预算公开工作的实施意见》规定，现将中共新河县委机构编制委员会办公室</w:t>
      </w:r>
      <w:r>
        <w:rPr>
          <w:rFonts w:eastAsia="方正仿宋_GBK"/>
          <w:color w:val="000000"/>
          <w:sz w:val="28"/>
        </w:rPr>
        <w:t>2022</w:t>
      </w:r>
      <w:r>
        <w:rPr>
          <w:rFonts w:eastAsia="方正仿宋_GBK"/>
          <w:color w:val="000000"/>
          <w:sz w:val="28"/>
        </w:rPr>
        <w:t>年部门预算公开如下：</w:t>
      </w:r>
    </w:p>
    <w:p w:rsidR="00F61320" w:rsidRDefault="0067277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F61320" w:rsidRDefault="0067277D">
      <w:pPr>
        <w:ind w:firstLine="640"/>
      </w:pPr>
      <w:r>
        <w:rPr>
          <w:rFonts w:ascii="方正楷体_GBK" w:eastAsia="方正楷体_GBK" w:hAnsi="方正楷体_GBK" w:cs="方正楷体_GBK"/>
          <w:b/>
          <w:color w:val="000000"/>
          <w:sz w:val="32"/>
        </w:rPr>
        <w:t>部门职责：</w:t>
      </w:r>
    </w:p>
    <w:p w:rsidR="00F61320" w:rsidRDefault="0067277D">
      <w:pPr>
        <w:pStyle w:val="-"/>
      </w:pPr>
      <w:r>
        <w:t>（一）贯彻落实党中央和省委、市委、县委关于行政管理体制和机构改革以及机构编制管理的政策法规，组织拟订相关政策措施并监督实施。管理和指导党委、人大、政府、政协、监委机关，各民主党派、人民团体机关以及乡镇、开发区和全县事业单位的机构编制工作。</w:t>
      </w:r>
    </w:p>
    <w:p w:rsidR="00F61320" w:rsidRDefault="0067277D">
      <w:pPr>
        <w:pStyle w:val="-"/>
      </w:pPr>
      <w:r>
        <w:t>（二）组织拟订全县行政管理体制改革和县委、县政府机构改革方案并组织实施。指导</w:t>
      </w:r>
      <w:r>
        <w:t>县各部门行政管理体制和机构改革以及机构编制管理工作；负责行政执法体制改革工作。</w:t>
      </w:r>
    </w:p>
    <w:p w:rsidR="00F61320" w:rsidRDefault="0067277D">
      <w:pPr>
        <w:pStyle w:val="-"/>
      </w:pPr>
      <w:r>
        <w:t>（三）协调县委、县政府各部门的职能配置及其调整。协调县委、县政府部门之间以及县直部门与各乡镇之间的职责分工。</w:t>
      </w:r>
    </w:p>
    <w:p w:rsidR="00F61320" w:rsidRDefault="0067277D">
      <w:pPr>
        <w:pStyle w:val="-"/>
      </w:pPr>
      <w:r>
        <w:t>（四）审核或审批县委、县政府各部门及各部门派出机构的职能配置、机构设置、人员编制和领导职数；审核县人大、县政协、县监委、人民团体机关的职能配置、机构设置、人员编制和领导职数。</w:t>
      </w:r>
    </w:p>
    <w:p w:rsidR="00F61320" w:rsidRDefault="0067277D">
      <w:pPr>
        <w:pStyle w:val="-"/>
      </w:pPr>
      <w:r>
        <w:t>（五）审核各党委、政府部门股级以上机构设置和调整事宜；审核人大、政协、监委、人民团体机关股级以上机构设置和调整事宜；审核各乡镇机构编制分类；负责需</w:t>
      </w:r>
      <w:r>
        <w:t>要承办的中央和国家机关、省市垂直管理部门或双重管理部门（单位）机构编制有关事宜。</w:t>
      </w:r>
    </w:p>
    <w:p w:rsidR="00F61320" w:rsidRDefault="0067277D">
      <w:pPr>
        <w:pStyle w:val="-"/>
      </w:pPr>
      <w:r>
        <w:lastRenderedPageBreak/>
        <w:t>（六）组织拟订全县事业单位管理体制和机构改革方案。落实各类事业单位人员编制标准，组织拟订全县各类事业单位机构编制管理办法，负责推进事业单位机构编制标准体系建设；审核或审批县委、县政府直属事业单位和县直部门所属事业单位的机构编制事宜；指导各乡镇事业单位管理体制改革</w:t>
      </w:r>
      <w:r>
        <w:t xml:space="preserve"> </w:t>
      </w:r>
      <w:r>
        <w:t>和机构编制管理工作；审核或审批事业单位的机构编制事宜；负责全县党政群机关统一社会信用代码赋码管理工作，负责全县事业单位法人登记的监督管理工作。</w:t>
      </w:r>
    </w:p>
    <w:p w:rsidR="00F61320" w:rsidRDefault="0067277D">
      <w:pPr>
        <w:pStyle w:val="-"/>
      </w:pPr>
      <w:r>
        <w:t>（七）指导县开发区（园</w:t>
      </w:r>
      <w:r>
        <w:t>区）行政管理体制改革工作，组织拟订县级以上开发区（园区）机构编制管理办法并组织实施，审核开发区（园区）职能配置、机构设置、人员编制和领导职数。</w:t>
      </w:r>
    </w:p>
    <w:p w:rsidR="00F61320" w:rsidRDefault="0067277D">
      <w:pPr>
        <w:pStyle w:val="-"/>
      </w:pPr>
      <w:r>
        <w:t>（八）负责对全县机构编制的总量控制和动态管理。会同有关部门负责机构编制实名制工作；负责县直、乡镇机关事业单位编制使用核准；建立健全机构编制部门与有关部门间的协调配合约束机制。</w:t>
      </w:r>
    </w:p>
    <w:p w:rsidR="00F61320" w:rsidRDefault="0067277D">
      <w:pPr>
        <w:pStyle w:val="-"/>
      </w:pPr>
      <w:r>
        <w:t>（九）负责对全县行政、事业单位管理体制和机构改革及机构编制执行情况的跟踪评估和监督检查。负责受理违反机构编制法规、纪律的检举、控告和投诉，对违反机构编制法规、纪律问题进行调查处理。</w:t>
      </w:r>
      <w:r>
        <w:t xml:space="preserve"> </w:t>
      </w:r>
    </w:p>
    <w:p w:rsidR="00F61320" w:rsidRDefault="0067277D">
      <w:pPr>
        <w:pStyle w:val="-"/>
      </w:pPr>
      <w:r>
        <w:t>（十）负责全县机构编制电子政务和信息化工作。负责全县机构编制统计工作；负责机构编制网站的建设管理以及网络安全</w:t>
      </w:r>
      <w:r>
        <w:t xml:space="preserve"> </w:t>
      </w:r>
      <w:r>
        <w:t>工作；指导全县党政群机关、事业单位和其他非营利性单位网上名称管理工作。</w:t>
      </w:r>
    </w:p>
    <w:p w:rsidR="00F61320" w:rsidRDefault="0067277D">
      <w:pPr>
        <w:pStyle w:val="-"/>
      </w:pPr>
      <w:r>
        <w:t>（十一）组织开展行政管理体制改革及机构编制管理创新基础性和前瞻性研究。</w:t>
      </w:r>
    </w:p>
    <w:p w:rsidR="00F61320" w:rsidRDefault="0067277D">
      <w:pPr>
        <w:pStyle w:val="-"/>
      </w:pPr>
      <w:r>
        <w:t>（十二）完成县委和县委机构编制委员会交办的其他任务。</w:t>
      </w:r>
    </w:p>
    <w:p w:rsidR="00F61320" w:rsidRDefault="0067277D">
      <w:pPr>
        <w:ind w:firstLine="640"/>
      </w:pPr>
      <w:r>
        <w:rPr>
          <w:rFonts w:ascii="方正楷体_GBK" w:eastAsia="方正楷体_GBK" w:hAnsi="方正楷体_GBK" w:cs="方正楷体_GBK"/>
          <w:b/>
          <w:color w:val="000000"/>
          <w:sz w:val="32"/>
        </w:rPr>
        <w:t>机构设置：</w:t>
      </w:r>
    </w:p>
    <w:p w:rsidR="00F61320" w:rsidRDefault="0067277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F61320">
        <w:trPr>
          <w:trHeight w:val="567"/>
          <w:tblHeader/>
          <w:jc w:val="center"/>
        </w:trPr>
        <w:tc>
          <w:tcPr>
            <w:tcW w:w="5669" w:type="dxa"/>
            <w:vAlign w:val="center"/>
          </w:tcPr>
          <w:p w:rsidR="00F61320" w:rsidRDefault="0067277D">
            <w:pPr>
              <w:pStyle w:val="1"/>
            </w:pPr>
            <w:r>
              <w:t>单位名称</w:t>
            </w:r>
          </w:p>
        </w:tc>
        <w:tc>
          <w:tcPr>
            <w:tcW w:w="1843" w:type="dxa"/>
            <w:vAlign w:val="center"/>
          </w:tcPr>
          <w:p w:rsidR="00F61320" w:rsidRDefault="0067277D">
            <w:pPr>
              <w:pStyle w:val="1"/>
            </w:pPr>
            <w:r>
              <w:t>单位性质</w:t>
            </w:r>
          </w:p>
        </w:tc>
        <w:tc>
          <w:tcPr>
            <w:tcW w:w="2126" w:type="dxa"/>
            <w:vAlign w:val="center"/>
          </w:tcPr>
          <w:p w:rsidR="00F61320" w:rsidRDefault="0067277D">
            <w:pPr>
              <w:pStyle w:val="1"/>
            </w:pPr>
            <w:r>
              <w:t>单位规格</w:t>
            </w:r>
          </w:p>
        </w:tc>
        <w:tc>
          <w:tcPr>
            <w:tcW w:w="3827" w:type="dxa"/>
            <w:vAlign w:val="center"/>
          </w:tcPr>
          <w:p w:rsidR="00F61320" w:rsidRDefault="0067277D">
            <w:pPr>
              <w:pStyle w:val="1"/>
            </w:pPr>
            <w:r>
              <w:t>经费保障形式</w:t>
            </w:r>
          </w:p>
        </w:tc>
      </w:tr>
      <w:tr w:rsidR="00F61320">
        <w:trPr>
          <w:trHeight w:val="369"/>
          <w:jc w:val="center"/>
        </w:trPr>
        <w:tc>
          <w:tcPr>
            <w:tcW w:w="5669" w:type="dxa"/>
            <w:vAlign w:val="center"/>
          </w:tcPr>
          <w:p w:rsidR="00F61320" w:rsidRDefault="0067277D">
            <w:pPr>
              <w:pStyle w:val="2"/>
            </w:pPr>
            <w:r>
              <w:t>中共新河县委机构编制委员会办公室本级</w:t>
            </w:r>
          </w:p>
        </w:tc>
        <w:tc>
          <w:tcPr>
            <w:tcW w:w="1843" w:type="dxa"/>
            <w:vAlign w:val="center"/>
          </w:tcPr>
          <w:p w:rsidR="00F61320" w:rsidRDefault="0067277D">
            <w:pPr>
              <w:pStyle w:val="3"/>
            </w:pPr>
            <w:r>
              <w:t>行政</w:t>
            </w:r>
          </w:p>
        </w:tc>
        <w:tc>
          <w:tcPr>
            <w:tcW w:w="2126" w:type="dxa"/>
            <w:vAlign w:val="center"/>
          </w:tcPr>
          <w:p w:rsidR="00F61320" w:rsidRDefault="0067277D">
            <w:pPr>
              <w:pStyle w:val="3"/>
            </w:pPr>
            <w:r>
              <w:t>正科级</w:t>
            </w:r>
          </w:p>
        </w:tc>
        <w:tc>
          <w:tcPr>
            <w:tcW w:w="3827" w:type="dxa"/>
            <w:vAlign w:val="center"/>
          </w:tcPr>
          <w:p w:rsidR="00F61320" w:rsidRDefault="0067277D">
            <w:pPr>
              <w:pStyle w:val="3"/>
            </w:pPr>
            <w:r>
              <w:t>财政拨款</w:t>
            </w:r>
          </w:p>
        </w:tc>
      </w:tr>
    </w:tbl>
    <w:p w:rsidR="00F61320" w:rsidRDefault="0067277D">
      <w:pPr>
        <w:spacing w:before="10" w:after="10" w:line="360" w:lineRule="auto"/>
        <w:ind w:firstLine="640"/>
        <w:outlineLvl w:val="2"/>
      </w:pPr>
      <w:bookmarkStart w:id="10" w:name="_Toc_3_3_0000000011"/>
      <w:r>
        <w:rPr>
          <w:rFonts w:ascii="黑体" w:eastAsia="黑体" w:hAnsi="黑体" w:cs="黑体"/>
          <w:color w:val="000000"/>
          <w:sz w:val="32"/>
        </w:rPr>
        <w:lastRenderedPageBreak/>
        <w:t>二、部门预算安排的总体情况</w:t>
      </w:r>
      <w:bookmarkEnd w:id="10"/>
    </w:p>
    <w:p w:rsidR="00F61320" w:rsidRDefault="0067277D">
      <w:pPr>
        <w:spacing w:line="500" w:lineRule="exact"/>
        <w:ind w:firstLine="560"/>
      </w:pPr>
      <w:r>
        <w:rPr>
          <w:rFonts w:eastAsia="方正仿宋_GBK"/>
          <w:color w:val="000000"/>
          <w:sz w:val="28"/>
        </w:rPr>
        <w:t>按照预算管理有关规定，目前我省部门预算的编制实行综合预算管理，即全部收入和支出都反映在预算中。中共新河县委机构编制委员会办公室机关及所属事业单位的收支包含在部门预算中。</w:t>
      </w:r>
    </w:p>
    <w:p w:rsidR="00F61320" w:rsidRDefault="0067277D">
      <w:pPr>
        <w:pStyle w:val="-0"/>
      </w:pPr>
      <w:r>
        <w:t>按照预算管理有关规定，目前我县预算编制实行综合预算制度，即全部收入和支出都反映的预算中。新河县委编办及其所属单位的收支包含在部门预算中。</w:t>
      </w:r>
    </w:p>
    <w:p w:rsidR="00F61320" w:rsidRDefault="0067277D">
      <w:pPr>
        <w:pStyle w:val="-0"/>
      </w:pPr>
      <w:r>
        <w:t>1</w:t>
      </w:r>
      <w:r>
        <w:t>、收入说明</w:t>
      </w:r>
    </w:p>
    <w:p w:rsidR="00F61320" w:rsidRDefault="0067277D">
      <w:pPr>
        <w:pStyle w:val="-0"/>
      </w:pPr>
      <w:r>
        <w:t>反应本部门当年全部收入。</w:t>
      </w:r>
      <w:r>
        <w:t>2022</w:t>
      </w:r>
      <w:r>
        <w:t>年预算收入</w:t>
      </w:r>
      <w:r>
        <w:t>94.79</w:t>
      </w:r>
      <w:r>
        <w:t>万元，其中：一般公共预算收入</w:t>
      </w:r>
      <w:r>
        <w:t>94.79</w:t>
      </w:r>
      <w:r>
        <w:t>万元，政府性基金预算收入</w:t>
      </w:r>
      <w:r>
        <w:t>0</w:t>
      </w:r>
      <w:r>
        <w:t>万元，财政专户核拨收入</w:t>
      </w:r>
      <w:r>
        <w:t>0</w:t>
      </w:r>
      <w:r>
        <w:t>万元，其他来源收入</w:t>
      </w:r>
      <w:r>
        <w:t>0</w:t>
      </w:r>
      <w:r>
        <w:t>万元。</w:t>
      </w:r>
    </w:p>
    <w:p w:rsidR="00F61320" w:rsidRDefault="0067277D">
      <w:pPr>
        <w:pStyle w:val="-0"/>
      </w:pPr>
      <w:r>
        <w:t>2</w:t>
      </w:r>
      <w:r>
        <w:t>、支出说明</w:t>
      </w:r>
    </w:p>
    <w:p w:rsidR="00F61320" w:rsidRDefault="0067277D">
      <w:pPr>
        <w:pStyle w:val="-0"/>
      </w:pPr>
      <w:r>
        <w:t>收支预算总表支出栏、基本支出表、项目支出表按经济分类和支出功能分类科目编制，反映新河县委编办年度部门预算中支出预算的总体情况。</w:t>
      </w:r>
      <w:r>
        <w:t>2022</w:t>
      </w:r>
      <w:r>
        <w:t>年部门支出预算为</w:t>
      </w:r>
      <w:r>
        <w:t>94.79</w:t>
      </w:r>
      <w:r>
        <w:t>万元，其中基本支出</w:t>
      </w:r>
      <w:r>
        <w:t>85.79</w:t>
      </w:r>
      <w:r>
        <w:t>万元，包括人员经费</w:t>
      </w:r>
      <w:r>
        <w:t>75.1</w:t>
      </w:r>
      <w:r>
        <w:t>万元和日常公用经费</w:t>
      </w:r>
      <w:r>
        <w:t>10.69</w:t>
      </w:r>
      <w:r>
        <w:t>万元；项目支出</w:t>
      </w:r>
      <w:r>
        <w:t>9</w:t>
      </w:r>
      <w:r>
        <w:t>万元，主要为：机关事业单位登记管理</w:t>
      </w:r>
      <w:r>
        <w:t>2</w:t>
      </w:r>
      <w:r>
        <w:t>万元，机构编制管理</w:t>
      </w:r>
      <w:r>
        <w:t>2</w:t>
      </w:r>
      <w:r>
        <w:t>万元，行政管理及事业单位体制改革</w:t>
      </w:r>
      <w:r>
        <w:t>2</w:t>
      </w:r>
      <w:r>
        <w:t>万元，电子政务内网建设</w:t>
      </w:r>
      <w:r>
        <w:t>2</w:t>
      </w:r>
      <w:r>
        <w:t>万元，中文域名管理</w:t>
      </w:r>
      <w:r>
        <w:t>1</w:t>
      </w:r>
      <w:r>
        <w:t>万元。</w:t>
      </w:r>
    </w:p>
    <w:p w:rsidR="00F61320" w:rsidRDefault="0067277D">
      <w:pPr>
        <w:pStyle w:val="-0"/>
      </w:pPr>
      <w:r>
        <w:t>3</w:t>
      </w:r>
      <w:r>
        <w:t>、比上年增减情况</w:t>
      </w:r>
    </w:p>
    <w:p w:rsidR="00F61320" w:rsidRDefault="0067277D">
      <w:pPr>
        <w:pStyle w:val="-0"/>
      </w:pPr>
      <w:r>
        <w:t>2022</w:t>
      </w:r>
      <w:r>
        <w:t>年，部门预算收支安排</w:t>
      </w:r>
      <w:r>
        <w:t>94.79</w:t>
      </w:r>
      <w:r>
        <w:t>万元，较</w:t>
      </w:r>
      <w:r>
        <w:t>2021</w:t>
      </w:r>
      <w:r>
        <w:t>年增加</w:t>
      </w:r>
      <w:r>
        <w:t>29.21</w:t>
      </w:r>
      <w:r>
        <w:t>万元，其中：基本支出增</w:t>
      </w:r>
      <w:r>
        <w:t>加</w:t>
      </w:r>
      <w:r>
        <w:t>30.51</w:t>
      </w:r>
      <w:r>
        <w:t>万元，主要是新河县委编办新增在编人员工资福利和社保支出；项目支出减少</w:t>
      </w:r>
      <w:r>
        <w:t>1.3</w:t>
      </w:r>
      <w:r>
        <w:t>万元，主要是</w:t>
      </w:r>
      <w:r>
        <w:t>2022</w:t>
      </w:r>
      <w:r>
        <w:t>年度无招商经费。</w:t>
      </w:r>
    </w:p>
    <w:p w:rsidR="00F61320" w:rsidRDefault="0067277D">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F61320" w:rsidRDefault="0067277D">
      <w:pPr>
        <w:pStyle w:val="-1"/>
      </w:pPr>
      <w:r>
        <w:lastRenderedPageBreak/>
        <w:t>2022</w:t>
      </w:r>
      <w:r>
        <w:t>年，我部门机关运行经费共计安排</w:t>
      </w:r>
      <w:r>
        <w:t>10.69</w:t>
      </w:r>
      <w:r>
        <w:t>万元，主要用于保证机关正常运转的办公费</w:t>
      </w:r>
      <w:r>
        <w:t>0.9</w:t>
      </w:r>
      <w:r>
        <w:t>万元，邮电费</w:t>
      </w:r>
      <w:r>
        <w:t>1.74</w:t>
      </w:r>
      <w:r>
        <w:t>万元，差旅费</w:t>
      </w:r>
      <w:r>
        <w:t>0.5</w:t>
      </w:r>
      <w:r>
        <w:t>万元，公务交通补贴</w:t>
      </w:r>
      <w:r>
        <w:t>2.94</w:t>
      </w:r>
      <w:r>
        <w:t>万元，印刷费</w:t>
      </w:r>
      <w:r>
        <w:t>0.9</w:t>
      </w:r>
      <w:r>
        <w:t>万元，劳务费</w:t>
      </w:r>
      <w:r>
        <w:t>1</w:t>
      </w:r>
      <w:r>
        <w:t>万元，委托业务费</w:t>
      </w:r>
      <w:r>
        <w:t>1.2</w:t>
      </w:r>
      <w:r>
        <w:t>万元，工会费</w:t>
      </w:r>
      <w:r>
        <w:t>0.76</w:t>
      </w:r>
      <w:r>
        <w:t>万元，福利费</w:t>
      </w:r>
      <w:r>
        <w:t>0.75</w:t>
      </w:r>
      <w:r>
        <w:t>万元。</w:t>
      </w:r>
    </w:p>
    <w:p w:rsidR="00F61320" w:rsidRDefault="0067277D">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F61320" w:rsidRDefault="0067277D">
      <w:pPr>
        <w:pStyle w:val="-2"/>
      </w:pPr>
      <w:r>
        <w:t>2022</w:t>
      </w:r>
      <w:r>
        <w:t>年，我部门财政拨款</w:t>
      </w:r>
      <w:r>
        <w:t>“</w:t>
      </w:r>
      <w:r>
        <w:t>三公</w:t>
      </w:r>
      <w:r>
        <w:t>”</w:t>
      </w:r>
      <w:r>
        <w:t>经费预算安排</w:t>
      </w:r>
      <w:r>
        <w:t>0.18</w:t>
      </w:r>
      <w:r>
        <w:t>万元，其中：因公出国（境）费</w:t>
      </w:r>
      <w:r>
        <w:t>0</w:t>
      </w:r>
      <w:r>
        <w:t>万元；公务用车购置及运维费</w:t>
      </w:r>
      <w:r>
        <w:t>0</w:t>
      </w:r>
      <w:r>
        <w:t>万元（其中：公务用车运行维护费</w:t>
      </w:r>
      <w:r>
        <w:t>0</w:t>
      </w:r>
      <w:r>
        <w:t>万元，公务用车购置费</w:t>
      </w:r>
      <w:r>
        <w:t>0</w:t>
      </w:r>
      <w:r>
        <w:t>万元</w:t>
      </w:r>
      <w:r>
        <w:t>)</w:t>
      </w:r>
      <w:r>
        <w:t>；公务接待费</w:t>
      </w:r>
      <w:r>
        <w:t>0.18</w:t>
      </w:r>
      <w:r>
        <w:t>万元。</w:t>
      </w:r>
      <w:r>
        <w:t>“</w:t>
      </w:r>
      <w:r>
        <w:t>三公</w:t>
      </w:r>
      <w:r>
        <w:t>”</w:t>
      </w:r>
      <w:r>
        <w:t>经费比上年减少</w:t>
      </w:r>
      <w:r>
        <w:t>1</w:t>
      </w:r>
      <w:r>
        <w:t>万元。</w:t>
      </w:r>
    </w:p>
    <w:p w:rsidR="00F61320" w:rsidRDefault="0067277D">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F61320" w:rsidRDefault="0067277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F61320" w:rsidRDefault="0067277D">
      <w:pPr>
        <w:spacing w:line="500" w:lineRule="exact"/>
        <w:ind w:firstLine="560"/>
      </w:pPr>
      <w:r>
        <w:rPr>
          <w:rFonts w:eastAsia="方正仿宋_GBK"/>
          <w:color w:val="000000"/>
          <w:sz w:val="28"/>
        </w:rPr>
        <w:t>（一）总体绩效目标</w:t>
      </w:r>
    </w:p>
    <w:p w:rsidR="00F61320" w:rsidRDefault="0067277D">
      <w:pPr>
        <w:pStyle w:val="-3"/>
      </w:pPr>
      <w:r>
        <w:t>以习近平新时代中国特色社会主义思想为指导，以推进国家治理体系和治理能力现代化为导向，进一步优化部门职责配置，实现权责一致，履职到位、流程顺畅，进一步推进机构编制科学化法定化，管住管好用活机构编制资源，严控总量、统筹使</w:t>
      </w:r>
      <w:r>
        <w:t>用，科学增减，妥善处理降低行政成本与满足发展需要之间关系。</w:t>
      </w:r>
      <w:r>
        <w:t>2022</w:t>
      </w:r>
      <w:r>
        <w:t>年，重点做好机关事业单位改革工作，加快推进政事分开、事企分开，优化布局结构，强化公益属性，提高治理效能，促进新时代公事业平衡充分高质量发展。完成</w:t>
      </w:r>
      <w:r>
        <w:t>2022</w:t>
      </w:r>
      <w:r>
        <w:t>年度机关事业单位法人代码证赋码、年检和年度报告公示工作，完成</w:t>
      </w:r>
      <w:r>
        <w:t>2022</w:t>
      </w:r>
      <w:r>
        <w:t>年度机关事业单位中文域名续费工作及机构编制年报统计工作。</w:t>
      </w:r>
    </w:p>
    <w:p w:rsidR="00F61320" w:rsidRDefault="0067277D">
      <w:pPr>
        <w:spacing w:line="500" w:lineRule="exact"/>
        <w:ind w:firstLine="560"/>
      </w:pPr>
      <w:r>
        <w:rPr>
          <w:rFonts w:eastAsia="方正仿宋_GBK"/>
          <w:color w:val="000000"/>
          <w:sz w:val="28"/>
        </w:rPr>
        <w:t>（二）分项绩效目标</w:t>
      </w:r>
    </w:p>
    <w:p w:rsidR="00F61320" w:rsidRDefault="0067277D">
      <w:pPr>
        <w:pStyle w:val="-4"/>
      </w:pPr>
      <w:r>
        <w:lastRenderedPageBreak/>
        <w:t>1</w:t>
      </w:r>
      <w:r>
        <w:t>、人员经费</w:t>
      </w:r>
    </w:p>
    <w:p w:rsidR="00F61320" w:rsidRDefault="0067277D">
      <w:pPr>
        <w:pStyle w:val="-4"/>
      </w:pPr>
      <w:r>
        <w:t>绩效目标：保障职工工资、福利正常发放，保障职工正常晋级、晋档，提高工作积极性。</w:t>
      </w:r>
    </w:p>
    <w:p w:rsidR="00F61320" w:rsidRDefault="0067277D">
      <w:pPr>
        <w:pStyle w:val="-4"/>
      </w:pPr>
      <w:r>
        <w:t>绩效指标：职工考核通过率</w:t>
      </w:r>
      <w:r>
        <w:t>100%</w:t>
      </w:r>
      <w:r>
        <w:t>，行政运行后勤保障率</w:t>
      </w:r>
      <w:r>
        <w:t>1</w:t>
      </w:r>
      <w:r>
        <w:t>00%</w:t>
      </w:r>
      <w:r>
        <w:t>，业务工作完成率</w:t>
      </w:r>
      <w:r>
        <w:t>100%</w:t>
      </w:r>
      <w:r>
        <w:t>。</w:t>
      </w:r>
    </w:p>
    <w:p w:rsidR="00F61320" w:rsidRDefault="0067277D">
      <w:pPr>
        <w:pStyle w:val="-4"/>
      </w:pPr>
      <w:r>
        <w:t>2</w:t>
      </w:r>
      <w:r>
        <w:t>、强化机构编制管理和监督</w:t>
      </w:r>
    </w:p>
    <w:p w:rsidR="00F61320" w:rsidRDefault="0067277D">
      <w:pPr>
        <w:pStyle w:val="-4"/>
      </w:pPr>
      <w:r>
        <w:t>绩效目标：加强机构编制问题整改推进审批联动，遏制机构编制违规违纪行为，关口前移、惩治与预防教育相结合，构筑机构编制违规违纪行为预防监管体系，确保监管不留盲区、不留死角，真正从根本上杜绝机构编制违规违纪问题发生。</w:t>
      </w:r>
    </w:p>
    <w:p w:rsidR="00F61320" w:rsidRDefault="0067277D">
      <w:pPr>
        <w:pStyle w:val="-4"/>
      </w:pPr>
      <w:r>
        <w:t>绩效指标：监督检查大于</w:t>
      </w:r>
      <w:r>
        <w:t>50</w:t>
      </w:r>
      <w:r>
        <w:t>次，专项监督检查大于</w:t>
      </w:r>
      <w:r>
        <w:t>15</w:t>
      </w:r>
      <w:r>
        <w:t>次，巡视（巡察）审计反馈机构编制问题整改完成率达</w:t>
      </w:r>
      <w:r>
        <w:t>90%</w:t>
      </w:r>
      <w:r>
        <w:t>，全县实名制管理率达</w:t>
      </w:r>
      <w:r>
        <w:t>90%</w:t>
      </w:r>
      <w:r>
        <w:t>以上，实名制管理审核全部通过。</w:t>
      </w:r>
    </w:p>
    <w:p w:rsidR="00F61320" w:rsidRDefault="0067277D">
      <w:pPr>
        <w:pStyle w:val="-4"/>
      </w:pPr>
      <w:r>
        <w:t>3</w:t>
      </w:r>
      <w:r>
        <w:t>、规范事业单位登记管理</w:t>
      </w:r>
    </w:p>
    <w:p w:rsidR="00F61320" w:rsidRDefault="0067277D">
      <w:pPr>
        <w:pStyle w:val="-4"/>
      </w:pPr>
      <w:r>
        <w:t>绩效目标：全面推进事业单位改革，转变政府职能，实现</w:t>
      </w:r>
      <w:r>
        <w:t>政事分开、管办分离，落实事业单位法人自主权，规范事业单位行为，强化公益属性，完善事业单位运行机制、提高运行效率、增强活力。</w:t>
      </w:r>
    </w:p>
    <w:p w:rsidR="00F61320" w:rsidRDefault="0067277D">
      <w:pPr>
        <w:pStyle w:val="-4"/>
      </w:pPr>
      <w:r>
        <w:t>绩效指标：事业单位监督检查多于</w:t>
      </w:r>
      <w:r>
        <w:t>40</w:t>
      </w:r>
      <w:r>
        <w:t>次，事业单位系统全面登记管理，事业单位登记</w:t>
      </w:r>
      <w:r>
        <w:t>3</w:t>
      </w:r>
      <w:r>
        <w:t>天以内办结，事业单位年度报告全部公示社会。</w:t>
      </w:r>
    </w:p>
    <w:p w:rsidR="00F61320" w:rsidRDefault="0067277D">
      <w:pPr>
        <w:pStyle w:val="-4"/>
      </w:pPr>
      <w:r>
        <w:t>4</w:t>
      </w:r>
      <w:r>
        <w:t>、控制编制使用，实现总量控制目标</w:t>
      </w:r>
    </w:p>
    <w:p w:rsidR="00F61320" w:rsidRDefault="0067277D">
      <w:pPr>
        <w:pStyle w:val="-4"/>
      </w:pPr>
      <w:r>
        <w:t>绩效目标：控制编制使用，实现总量控制目标，将编制落实到具体人员，实现编制数和人员数及财政供养人员数相对应，把编制管理落到实处，解决超编进人问题。</w:t>
      </w:r>
      <w:r>
        <w:tab/>
      </w:r>
      <w:r>
        <w:tab/>
      </w:r>
      <w:r>
        <w:tab/>
      </w:r>
    </w:p>
    <w:p w:rsidR="00F61320" w:rsidRDefault="0067277D">
      <w:pPr>
        <w:pStyle w:val="-4"/>
      </w:pPr>
      <w:r>
        <w:lastRenderedPageBreak/>
        <w:t>绩效指标：核准受理率超</w:t>
      </w:r>
      <w:r>
        <w:t>90%</w:t>
      </w:r>
      <w:r>
        <w:t>，</w:t>
      </w:r>
      <w:r>
        <w:t>3</w:t>
      </w:r>
      <w:r>
        <w:t>天以内办理完毕核准程序，实名制评估执行率高于</w:t>
      </w:r>
      <w:r>
        <w:t>9</w:t>
      </w:r>
      <w:r>
        <w:t>0%</w:t>
      </w:r>
      <w:r>
        <w:t>，信息平台实时更新率达</w:t>
      </w:r>
      <w:r>
        <w:t>90%</w:t>
      </w:r>
      <w:r>
        <w:t>，核准督察办结率达</w:t>
      </w:r>
      <w:r>
        <w:t>95%</w:t>
      </w:r>
      <w:r>
        <w:t>。</w:t>
      </w:r>
    </w:p>
    <w:p w:rsidR="00F61320" w:rsidRDefault="0067277D">
      <w:pPr>
        <w:pStyle w:val="-4"/>
      </w:pPr>
      <w:r>
        <w:t>5</w:t>
      </w:r>
      <w:r>
        <w:t>、加强机构编制标准化管理，编制完整报表和分析报告</w:t>
      </w:r>
      <w:r>
        <w:t xml:space="preserve"> </w:t>
      </w:r>
    </w:p>
    <w:p w:rsidR="00F61320" w:rsidRDefault="0067277D">
      <w:pPr>
        <w:pStyle w:val="-4"/>
      </w:pPr>
      <w:r>
        <w:t>绩效目标：编制完整报表和分析报告，重点维护机构编制系统中相关人员信息，落实财政供养人员只减不增目标，为党委政府制定行政管理体制改革、机构改革和编制管理方针政策提供重要参考，为机构编制部门调整机构设置、优化编制配备提供依据。</w:t>
      </w:r>
    </w:p>
    <w:p w:rsidR="00F61320" w:rsidRDefault="0067277D">
      <w:pPr>
        <w:pStyle w:val="-4"/>
      </w:pPr>
      <w:r>
        <w:t>绩效指标：组织参加年终编制统计单位</w:t>
      </w:r>
      <w:r>
        <w:t>35</w:t>
      </w:r>
      <w:r>
        <w:t>个以上，年报统计培训资料发放册数</w:t>
      </w:r>
      <w:r>
        <w:t>200</w:t>
      </w:r>
      <w:r>
        <w:t>份，按规定时间完成统计上报工作，机构编制信息完成更新率</w:t>
      </w:r>
      <w:r>
        <w:t>100%</w:t>
      </w:r>
      <w:r>
        <w:t>。</w:t>
      </w:r>
      <w:r>
        <w:tab/>
      </w:r>
    </w:p>
    <w:p w:rsidR="00F61320" w:rsidRDefault="0067277D">
      <w:pPr>
        <w:pStyle w:val="-4"/>
      </w:pPr>
      <w:r>
        <w:t>6</w:t>
      </w:r>
      <w:r>
        <w:t>、保证我县所有机关事业单位中</w:t>
      </w:r>
      <w:r>
        <w:t>文域名正常运行使用</w:t>
      </w:r>
    </w:p>
    <w:p w:rsidR="00F61320" w:rsidRDefault="0067277D">
      <w:pPr>
        <w:pStyle w:val="-4"/>
      </w:pPr>
      <w:r>
        <w:t>绩效目标：保证我县所有机关事业单位中文域名正常运行使用。维护国家信息安全，强化党政群机关和事业单位网上名称管理，为社会公众使用中文访问党政群机关和事业单位的网站建立快速准确的通道。</w:t>
      </w:r>
    </w:p>
    <w:p w:rsidR="00F61320" w:rsidRDefault="0067277D">
      <w:pPr>
        <w:pStyle w:val="-4"/>
      </w:pPr>
      <w:r>
        <w:t>绩效指标：</w:t>
      </w:r>
      <w:r>
        <w:t>7</w:t>
      </w:r>
      <w:r>
        <w:t>天以内未完成域名续费，域名信息更新完成个数</w:t>
      </w:r>
      <w:r>
        <w:t>180</w:t>
      </w:r>
      <w:r>
        <w:t>个以上，中文域名年费成本控制在单位域名</w:t>
      </w:r>
      <w:r>
        <w:t>100</w:t>
      </w:r>
      <w:r>
        <w:t>元，中文域名全部正常运行。</w:t>
      </w:r>
    </w:p>
    <w:p w:rsidR="00F61320" w:rsidRDefault="0067277D">
      <w:pPr>
        <w:spacing w:line="500" w:lineRule="exact"/>
        <w:ind w:firstLine="560"/>
      </w:pPr>
      <w:r>
        <w:rPr>
          <w:rFonts w:eastAsia="方正仿宋_GBK"/>
          <w:color w:val="000000"/>
          <w:sz w:val="28"/>
        </w:rPr>
        <w:t>（三）工作保障措施</w:t>
      </w:r>
    </w:p>
    <w:p w:rsidR="00F61320" w:rsidRDefault="0067277D">
      <w:pPr>
        <w:pStyle w:val="-5"/>
      </w:pPr>
      <w:r>
        <w:t>1</w:t>
      </w:r>
      <w:r>
        <w:t>、加强组织领导，完善绩效制度。成立由县委编办主任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rsidR="00F61320" w:rsidRDefault="0067277D">
      <w:pPr>
        <w:pStyle w:val="-5"/>
      </w:pPr>
      <w:r>
        <w:lastRenderedPageBreak/>
        <w:t>2</w:t>
      </w:r>
      <w:r>
        <w:t>、分解细化责任，狠抓任务落实。按照</w:t>
      </w:r>
      <w:r>
        <w:t>“</w:t>
      </w:r>
      <w:r>
        <w:t>谁花钱、谁负责，谁牵头、谁主责</w:t>
      </w:r>
      <w:r>
        <w:t>”</w:t>
      </w:r>
      <w:r>
        <w:t>的原则，明确业务股室预算绩效管理职责。充分调动各股室的积极性和主动性，由股室负责科学制</w:t>
      </w:r>
      <w:r>
        <w:t>定分管项目和内容的中期、终期绩效目标和评价指标，动态收集评估数据信息，开展预算绩效中期评估、终期评价，落实整改措施等，实现定项目就要抓绩效、分资金就要管绩效，确保财务与业务工作紧密衔接。</w:t>
      </w:r>
    </w:p>
    <w:p w:rsidR="00F61320" w:rsidRDefault="0067277D">
      <w:pPr>
        <w:pStyle w:val="-5"/>
      </w:pPr>
      <w:r>
        <w:t>3</w:t>
      </w:r>
      <w:r>
        <w:t>、强化预算执行。强化财政预算执行的刚性约束，及时启动项目和支付资金，优化部门预算支出结构，创新财政资金支出思路，合理改进支出方式，确保按照时间节点完成支出任务。进一步加快转移支付资金下达进度，督促有关单位加快执行进度。规范财政资金使用和管理，强化内部控制制度建设，更好地发挥财政资金的使用效益。</w:t>
      </w:r>
    </w:p>
    <w:p w:rsidR="00F61320" w:rsidRDefault="0067277D">
      <w:pPr>
        <w:pStyle w:val="-5"/>
      </w:pPr>
      <w:r>
        <w:t>4</w:t>
      </w:r>
      <w:r>
        <w:t>、健全评价机制。制定科学</w:t>
      </w:r>
      <w:r>
        <w:t>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rsidR="00F61320" w:rsidRDefault="0067277D">
      <w:pPr>
        <w:pStyle w:val="-5"/>
      </w:pPr>
      <w:r>
        <w:t>5</w:t>
      </w:r>
      <w:r>
        <w:t>、强化宣传引导。积极参加县财政局组织的绩效管理业务培训，同时采取走出去学、请进来教等方法进行相关内容学习，提高全办人员业务素质。使全体干部职工中牢固树立绩效理念，熟悉管理流程，掌握工作方法，提升管理能力。各股室要探索工作经验，及时总结预算绩效管理成效，营造</w:t>
      </w:r>
      <w:r>
        <w:t>良好的舆论氛围，提升预算绩效管理科学化水平。</w:t>
      </w:r>
    </w:p>
    <w:p w:rsidR="00F61320" w:rsidRDefault="0067277D">
      <w:pPr>
        <w:ind w:firstLine="640"/>
        <w:sectPr w:rsidR="00F61320">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F61320" w:rsidRDefault="0067277D">
      <w:pPr>
        <w:ind w:firstLine="640"/>
        <w:sectPr w:rsidR="00F61320">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F61320" w:rsidRDefault="0067277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、机构编制管理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执行控编减编方案，控制编制使用，确保实现总量控制目标。</w:t>
            </w:r>
          </w:p>
          <w:p w:rsidR="00F61320" w:rsidRDefault="0067277D">
            <w:pPr>
              <w:pStyle w:val="2"/>
            </w:pPr>
            <w:r>
              <w:t>2.</w:t>
            </w:r>
            <w:r>
              <w:t>对编制使用及时进行动态调整，确保实现动态管理。</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机构编制年报单位数量</w:t>
            </w:r>
          </w:p>
        </w:tc>
        <w:tc>
          <w:tcPr>
            <w:tcW w:w="2835" w:type="dxa"/>
            <w:vAlign w:val="center"/>
          </w:tcPr>
          <w:p w:rsidR="00F61320" w:rsidRDefault="0067277D">
            <w:pPr>
              <w:pStyle w:val="2"/>
            </w:pPr>
            <w:r>
              <w:t>纳入机构编制年报数据统计的单位数量</w:t>
            </w:r>
          </w:p>
        </w:tc>
        <w:tc>
          <w:tcPr>
            <w:tcW w:w="2551" w:type="dxa"/>
            <w:vAlign w:val="center"/>
          </w:tcPr>
          <w:p w:rsidR="00F61320" w:rsidRDefault="0067277D">
            <w:pPr>
              <w:pStyle w:val="2"/>
            </w:pPr>
            <w:r>
              <w:t>≥165</w:t>
            </w:r>
            <w:r>
              <w:t>个</w:t>
            </w:r>
          </w:p>
        </w:tc>
        <w:tc>
          <w:tcPr>
            <w:tcW w:w="2268" w:type="dxa"/>
            <w:vAlign w:val="center"/>
          </w:tcPr>
          <w:p w:rsidR="00F61320" w:rsidRDefault="0067277D">
            <w:pPr>
              <w:pStyle w:val="2"/>
            </w:pPr>
            <w:r>
              <w:t>编办三定方案</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实名制评估执行率</w:t>
            </w:r>
          </w:p>
        </w:tc>
        <w:tc>
          <w:tcPr>
            <w:tcW w:w="2835" w:type="dxa"/>
            <w:vAlign w:val="center"/>
          </w:tcPr>
          <w:p w:rsidR="00F61320" w:rsidRDefault="0067277D">
            <w:pPr>
              <w:pStyle w:val="2"/>
            </w:pPr>
            <w:r>
              <w:t>实名制应核准评估执行率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机构编制核准程序办理时限</w:t>
            </w:r>
          </w:p>
        </w:tc>
        <w:tc>
          <w:tcPr>
            <w:tcW w:w="2835" w:type="dxa"/>
            <w:vAlign w:val="center"/>
          </w:tcPr>
          <w:p w:rsidR="00F61320" w:rsidRDefault="0067277D">
            <w:pPr>
              <w:pStyle w:val="2"/>
            </w:pPr>
            <w:r>
              <w:t>严格执行编制使用核准、核减工作程序，并按程序规定时间内完成。</w:t>
            </w:r>
          </w:p>
        </w:tc>
        <w:tc>
          <w:tcPr>
            <w:tcW w:w="2551" w:type="dxa"/>
            <w:vAlign w:val="center"/>
          </w:tcPr>
          <w:p w:rsidR="00F61320" w:rsidRDefault="0067277D">
            <w:pPr>
              <w:pStyle w:val="2"/>
            </w:pPr>
            <w:r>
              <w:t>&lt;7</w:t>
            </w:r>
            <w:r>
              <w:t>天</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机构编制年报统计报表成本</w:t>
            </w:r>
          </w:p>
        </w:tc>
        <w:tc>
          <w:tcPr>
            <w:tcW w:w="2835" w:type="dxa"/>
            <w:vAlign w:val="center"/>
          </w:tcPr>
          <w:p w:rsidR="00F61320" w:rsidRDefault="0067277D">
            <w:pPr>
              <w:pStyle w:val="2"/>
            </w:pPr>
            <w:r>
              <w:t>工作方案、年报表及台账、培训资料等印刷成本。</w:t>
            </w:r>
          </w:p>
        </w:tc>
        <w:tc>
          <w:tcPr>
            <w:tcW w:w="2551" w:type="dxa"/>
            <w:vAlign w:val="center"/>
          </w:tcPr>
          <w:p w:rsidR="00F61320" w:rsidRDefault="0067277D">
            <w:pPr>
              <w:pStyle w:val="2"/>
            </w:pPr>
            <w:r>
              <w:t>≤100</w:t>
            </w:r>
            <w:r>
              <w:t>元</w:t>
            </w:r>
            <w:r>
              <w:t>/</w:t>
            </w:r>
            <w:r>
              <w:t>套</w:t>
            </w:r>
          </w:p>
        </w:tc>
        <w:tc>
          <w:tcPr>
            <w:tcW w:w="2268" w:type="dxa"/>
            <w:vAlign w:val="center"/>
          </w:tcPr>
          <w:p w:rsidR="00F61320" w:rsidRDefault="0067277D">
            <w:pPr>
              <w:pStyle w:val="2"/>
            </w:pPr>
            <w:r>
              <w:t>历史数据</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全县机构</w:t>
            </w:r>
            <w:r>
              <w:t>“</w:t>
            </w:r>
            <w:r>
              <w:t>总量</w:t>
            </w:r>
            <w:r>
              <w:t>”</w:t>
            </w:r>
            <w:r>
              <w:t>控制率</w:t>
            </w:r>
          </w:p>
        </w:tc>
        <w:tc>
          <w:tcPr>
            <w:tcW w:w="2835" w:type="dxa"/>
            <w:vAlign w:val="center"/>
          </w:tcPr>
          <w:p w:rsidR="00F61320" w:rsidRDefault="0067277D">
            <w:pPr>
              <w:pStyle w:val="2"/>
            </w:pPr>
            <w:r>
              <w:t>通过执行核准实现全县机构不突破</w:t>
            </w:r>
            <w:r>
              <w:t>“</w:t>
            </w:r>
            <w:r>
              <w:t>总量控制</w:t>
            </w:r>
            <w:r>
              <w:t>”</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机构编制资源效益</w:t>
            </w:r>
          </w:p>
        </w:tc>
        <w:tc>
          <w:tcPr>
            <w:tcW w:w="2835" w:type="dxa"/>
            <w:vAlign w:val="center"/>
          </w:tcPr>
          <w:p w:rsidR="00F61320" w:rsidRDefault="0067277D">
            <w:pPr>
              <w:pStyle w:val="2"/>
            </w:pPr>
            <w:r>
              <w:t>严格执行核准制度使编制资源效益最大化</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整改有效性持续时间</w:t>
            </w:r>
          </w:p>
        </w:tc>
        <w:tc>
          <w:tcPr>
            <w:tcW w:w="2835" w:type="dxa"/>
            <w:vAlign w:val="center"/>
          </w:tcPr>
          <w:p w:rsidR="00F61320" w:rsidRDefault="0067277D">
            <w:pPr>
              <w:pStyle w:val="2"/>
            </w:pPr>
            <w:r>
              <w:t>机构编制监督检查反馈问题完成整改后持续发挥作用时间</w:t>
            </w:r>
          </w:p>
        </w:tc>
        <w:tc>
          <w:tcPr>
            <w:tcW w:w="2551" w:type="dxa"/>
            <w:vAlign w:val="center"/>
          </w:tcPr>
          <w:p w:rsidR="00F61320" w:rsidRDefault="0067277D">
            <w:pPr>
              <w:pStyle w:val="2"/>
            </w:pPr>
            <w:r>
              <w:t>≥10</w:t>
            </w:r>
            <w:r>
              <w:t>年</w:t>
            </w:r>
          </w:p>
        </w:tc>
        <w:tc>
          <w:tcPr>
            <w:tcW w:w="2268" w:type="dxa"/>
            <w:vAlign w:val="center"/>
          </w:tcPr>
          <w:p w:rsidR="00F61320" w:rsidRDefault="0067277D">
            <w:pPr>
              <w:pStyle w:val="2"/>
            </w:pPr>
            <w:r>
              <w:t>中央编办关于机构编制监督检查工作暂行条例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来办理机构编制事宜人员满意度</w:t>
            </w:r>
          </w:p>
        </w:tc>
        <w:tc>
          <w:tcPr>
            <w:tcW w:w="2835" w:type="dxa"/>
            <w:vAlign w:val="center"/>
          </w:tcPr>
          <w:p w:rsidR="00F61320" w:rsidRDefault="0067277D">
            <w:pPr>
              <w:pStyle w:val="2"/>
            </w:pPr>
            <w:r>
              <w:t>出入编调整人员对办理手续、时限满意度</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调查问卷</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、机关事业单位登记管理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完成</w:t>
            </w:r>
            <w:r>
              <w:t>2022</w:t>
            </w:r>
            <w:r>
              <w:t>年度事业单位法人年检工作。</w:t>
            </w:r>
          </w:p>
          <w:p w:rsidR="00F61320" w:rsidRDefault="0067277D">
            <w:pPr>
              <w:pStyle w:val="2"/>
            </w:pPr>
            <w:r>
              <w:t>2.</w:t>
            </w:r>
            <w:r>
              <w:t>完成行政事业单位统一社会信用代码赋码、变更工作。</w:t>
            </w:r>
          </w:p>
          <w:p w:rsidR="00F61320" w:rsidRDefault="0067277D">
            <w:pPr>
              <w:pStyle w:val="2"/>
            </w:pPr>
            <w:r>
              <w:t>3.</w:t>
            </w:r>
            <w:r>
              <w:t>规范事业单位行为，落实事业单位法人自主权。</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事业单位监督检查次数</w:t>
            </w:r>
          </w:p>
        </w:tc>
        <w:tc>
          <w:tcPr>
            <w:tcW w:w="2835" w:type="dxa"/>
            <w:vAlign w:val="center"/>
          </w:tcPr>
          <w:p w:rsidR="00F61320" w:rsidRDefault="0067277D">
            <w:pPr>
              <w:pStyle w:val="2"/>
            </w:pPr>
            <w:r>
              <w:t>采取定期检查、重点抽查与实地核查方式，检查是否超出业务范围开展活动。</w:t>
            </w:r>
          </w:p>
        </w:tc>
        <w:tc>
          <w:tcPr>
            <w:tcW w:w="2551" w:type="dxa"/>
            <w:vAlign w:val="center"/>
          </w:tcPr>
          <w:p w:rsidR="00F61320" w:rsidRDefault="0067277D">
            <w:pPr>
              <w:pStyle w:val="2"/>
            </w:pPr>
            <w:r>
              <w:t>≥1</w:t>
            </w:r>
            <w:r>
              <w:t>次</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事业单位年审通过率</w:t>
            </w:r>
          </w:p>
        </w:tc>
        <w:tc>
          <w:tcPr>
            <w:tcW w:w="2835" w:type="dxa"/>
            <w:vAlign w:val="center"/>
          </w:tcPr>
          <w:p w:rsidR="00F61320" w:rsidRDefault="0067277D">
            <w:pPr>
              <w:pStyle w:val="2"/>
            </w:pPr>
            <w:r>
              <w:t>推进事业单位管理，事业单位年报公示率占总数的比例</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机关事业单位登记办结时限</w:t>
            </w:r>
          </w:p>
        </w:tc>
        <w:tc>
          <w:tcPr>
            <w:tcW w:w="2835" w:type="dxa"/>
            <w:vAlign w:val="center"/>
          </w:tcPr>
          <w:p w:rsidR="00F61320" w:rsidRDefault="0067277D">
            <w:pPr>
              <w:pStyle w:val="2"/>
            </w:pPr>
            <w:r>
              <w:t>严格按程序和时效要求，完成机关事业单位赋码、登记、变更、注销工作。</w:t>
            </w:r>
          </w:p>
        </w:tc>
        <w:tc>
          <w:tcPr>
            <w:tcW w:w="2551" w:type="dxa"/>
            <w:vAlign w:val="center"/>
          </w:tcPr>
          <w:p w:rsidR="00F61320" w:rsidRDefault="0067277D">
            <w:pPr>
              <w:pStyle w:val="2"/>
            </w:pPr>
            <w:r>
              <w:t>&lt;7</w:t>
            </w:r>
            <w:r>
              <w:t>天</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登记证书工本费</w:t>
            </w:r>
          </w:p>
        </w:tc>
        <w:tc>
          <w:tcPr>
            <w:tcW w:w="2835" w:type="dxa"/>
            <w:vAlign w:val="center"/>
          </w:tcPr>
          <w:p w:rsidR="00F61320" w:rsidRDefault="0067277D">
            <w:pPr>
              <w:pStyle w:val="2"/>
            </w:pPr>
            <w:r>
              <w:t>机关事业单位登记、年审涉及的存档和证书变更费用</w:t>
            </w:r>
          </w:p>
        </w:tc>
        <w:tc>
          <w:tcPr>
            <w:tcW w:w="2551" w:type="dxa"/>
            <w:vAlign w:val="center"/>
          </w:tcPr>
          <w:p w:rsidR="00F61320" w:rsidRDefault="0067277D">
            <w:pPr>
              <w:pStyle w:val="2"/>
            </w:pPr>
            <w:r>
              <w:t>≤50</w:t>
            </w:r>
            <w:r>
              <w:t>元</w:t>
            </w:r>
            <w:r>
              <w:t>/</w:t>
            </w:r>
            <w:r>
              <w:t>件</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年审公示参考率</w:t>
            </w:r>
          </w:p>
        </w:tc>
        <w:tc>
          <w:tcPr>
            <w:tcW w:w="2835" w:type="dxa"/>
            <w:vAlign w:val="center"/>
          </w:tcPr>
          <w:p w:rsidR="00F61320" w:rsidRDefault="0067277D">
            <w:pPr>
              <w:pStyle w:val="2"/>
            </w:pPr>
            <w:r>
              <w:t>事业单位年度报告通过审核并向社会公示为社会提供必要参考信息。</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登记公示参考率</w:t>
            </w:r>
          </w:p>
        </w:tc>
        <w:tc>
          <w:tcPr>
            <w:tcW w:w="2835" w:type="dxa"/>
            <w:vAlign w:val="center"/>
          </w:tcPr>
          <w:p w:rsidR="00F61320" w:rsidRDefault="0067277D">
            <w:pPr>
              <w:pStyle w:val="2"/>
            </w:pPr>
            <w:r>
              <w:t>事业单位登记事项及时向社会公示为社会提供必要参考信息。</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机关事业单位持续发挥合法权益</w:t>
            </w:r>
          </w:p>
        </w:tc>
        <w:tc>
          <w:tcPr>
            <w:tcW w:w="2835" w:type="dxa"/>
            <w:vAlign w:val="center"/>
          </w:tcPr>
          <w:p w:rsidR="00F61320" w:rsidRDefault="0067277D">
            <w:pPr>
              <w:pStyle w:val="2"/>
            </w:pPr>
            <w:r>
              <w:t>机关事业单位持续发挥合法权益</w:t>
            </w:r>
          </w:p>
        </w:tc>
        <w:tc>
          <w:tcPr>
            <w:tcW w:w="2551" w:type="dxa"/>
            <w:vAlign w:val="center"/>
          </w:tcPr>
          <w:p w:rsidR="00F61320" w:rsidRDefault="0067277D">
            <w:pPr>
              <w:pStyle w:val="2"/>
            </w:pPr>
            <w:r>
              <w:t>≥5</w:t>
            </w:r>
            <w:r>
              <w:t>年</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事业单位满意度</w:t>
            </w:r>
          </w:p>
        </w:tc>
        <w:tc>
          <w:tcPr>
            <w:tcW w:w="2835" w:type="dxa"/>
            <w:vAlign w:val="center"/>
          </w:tcPr>
          <w:p w:rsidR="00F61320" w:rsidRDefault="0067277D">
            <w:pPr>
              <w:pStyle w:val="2"/>
            </w:pPr>
            <w:r>
              <w:t>申请登记事业单位对登记管理机关的满意度</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电话回访</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、行政管理及事业单位体制改革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形成权责统一、监督有力的行政管理体制。</w:t>
            </w:r>
          </w:p>
          <w:p w:rsidR="00F61320" w:rsidRDefault="0067277D">
            <w:pPr>
              <w:pStyle w:val="2"/>
            </w:pPr>
            <w:r>
              <w:t>2.</w:t>
            </w:r>
            <w:r>
              <w:t>实现政府组织机构及人员编制向科学化、规范化、法制化的转变。</w:t>
            </w:r>
          </w:p>
          <w:p w:rsidR="00F61320" w:rsidRDefault="0067277D">
            <w:pPr>
              <w:pStyle w:val="2"/>
            </w:pPr>
            <w:r>
              <w:t>3.</w:t>
            </w:r>
            <w:r>
              <w:t>实现行政运行机制和政府管理方式向规范有序、公开透明、便民高效转变。</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机关事业单位改革数量</w:t>
            </w:r>
          </w:p>
        </w:tc>
        <w:tc>
          <w:tcPr>
            <w:tcW w:w="2835" w:type="dxa"/>
            <w:vAlign w:val="center"/>
          </w:tcPr>
          <w:p w:rsidR="00F61320" w:rsidRDefault="0067277D">
            <w:pPr>
              <w:pStyle w:val="2"/>
            </w:pPr>
            <w:r>
              <w:t>全县机关事业单位改革数量</w:t>
            </w:r>
          </w:p>
        </w:tc>
        <w:tc>
          <w:tcPr>
            <w:tcW w:w="2551" w:type="dxa"/>
            <w:vAlign w:val="center"/>
          </w:tcPr>
          <w:p w:rsidR="00F61320" w:rsidRDefault="0067277D">
            <w:pPr>
              <w:pStyle w:val="2"/>
            </w:pPr>
            <w:r>
              <w:t>≥10</w:t>
            </w:r>
            <w:r>
              <w:t>个</w:t>
            </w:r>
          </w:p>
        </w:tc>
        <w:tc>
          <w:tcPr>
            <w:tcW w:w="2268" w:type="dxa"/>
            <w:vAlign w:val="center"/>
          </w:tcPr>
          <w:p w:rsidR="00F61320" w:rsidRDefault="0067277D">
            <w:pPr>
              <w:pStyle w:val="2"/>
            </w:pPr>
            <w:r>
              <w:t>机关事业单位改革方案要求覆盖范围</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市委编办验收通过率</w:t>
            </w:r>
          </w:p>
        </w:tc>
        <w:tc>
          <w:tcPr>
            <w:tcW w:w="2835" w:type="dxa"/>
            <w:vAlign w:val="center"/>
          </w:tcPr>
          <w:p w:rsidR="00F61320" w:rsidRDefault="0067277D">
            <w:pPr>
              <w:pStyle w:val="2"/>
            </w:pPr>
            <w:r>
              <w:t>机关事业单位改革通过上级验收比率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改革方案要求全面通过验收</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机关事业单位改革完成时间</w:t>
            </w:r>
          </w:p>
        </w:tc>
        <w:tc>
          <w:tcPr>
            <w:tcW w:w="2835" w:type="dxa"/>
            <w:vAlign w:val="center"/>
          </w:tcPr>
          <w:p w:rsidR="00F61320" w:rsidRDefault="0067277D">
            <w:pPr>
              <w:pStyle w:val="2"/>
            </w:pPr>
            <w:r>
              <w:t>改革方案规定时限内完成任务进度</w:t>
            </w:r>
          </w:p>
        </w:tc>
        <w:tc>
          <w:tcPr>
            <w:tcW w:w="2551" w:type="dxa"/>
            <w:vAlign w:val="center"/>
          </w:tcPr>
          <w:p w:rsidR="00F61320" w:rsidRDefault="0067277D">
            <w:pPr>
              <w:pStyle w:val="2"/>
            </w:pPr>
            <w:r>
              <w:t>12</w:t>
            </w:r>
            <w:r>
              <w:t>月</w:t>
            </w:r>
            <w:r>
              <w:t>31</w:t>
            </w:r>
            <w:r>
              <w:t>日前</w:t>
            </w:r>
          </w:p>
        </w:tc>
        <w:tc>
          <w:tcPr>
            <w:tcW w:w="2268" w:type="dxa"/>
            <w:vAlign w:val="center"/>
          </w:tcPr>
          <w:p w:rsidR="00F61320" w:rsidRDefault="0067277D">
            <w:pPr>
              <w:pStyle w:val="2"/>
            </w:pPr>
            <w:r>
              <w:t>机关事业单位改革方案时限要求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差旅费成本</w:t>
            </w:r>
          </w:p>
        </w:tc>
        <w:tc>
          <w:tcPr>
            <w:tcW w:w="2835" w:type="dxa"/>
            <w:vAlign w:val="center"/>
          </w:tcPr>
          <w:p w:rsidR="00F61320" w:rsidRDefault="0067277D">
            <w:pPr>
              <w:pStyle w:val="2"/>
            </w:pPr>
            <w:r>
              <w:t>控制差旅费预算限额内使用</w:t>
            </w:r>
          </w:p>
        </w:tc>
        <w:tc>
          <w:tcPr>
            <w:tcW w:w="2551" w:type="dxa"/>
            <w:vAlign w:val="center"/>
          </w:tcPr>
          <w:p w:rsidR="00F61320" w:rsidRDefault="0067277D">
            <w:pPr>
              <w:pStyle w:val="2"/>
            </w:pPr>
            <w:r>
              <w:t>≤330</w:t>
            </w:r>
            <w:r>
              <w:t>元</w:t>
            </w:r>
            <w:r>
              <w:t>/</w:t>
            </w:r>
            <w:r>
              <w:t>次</w:t>
            </w:r>
          </w:p>
        </w:tc>
        <w:tc>
          <w:tcPr>
            <w:tcW w:w="2268" w:type="dxa"/>
            <w:vAlign w:val="center"/>
          </w:tcPr>
          <w:p w:rsidR="00F61320" w:rsidRDefault="0067277D">
            <w:pPr>
              <w:pStyle w:val="2"/>
            </w:pPr>
            <w:r>
              <w:t>新河县差旅费报销标准</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党政机构事业单位职能覆盖率</w:t>
            </w:r>
          </w:p>
        </w:tc>
        <w:tc>
          <w:tcPr>
            <w:tcW w:w="2835" w:type="dxa"/>
            <w:vAlign w:val="center"/>
          </w:tcPr>
          <w:p w:rsidR="00F61320" w:rsidRDefault="0067277D">
            <w:pPr>
              <w:pStyle w:val="2"/>
            </w:pPr>
            <w:r>
              <w:t>解决党和国家机构职能体系时效性问题，实现系统完备、职能优化、协同高效。</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行政事业单位持续发挥作用期限</w:t>
            </w:r>
          </w:p>
        </w:tc>
        <w:tc>
          <w:tcPr>
            <w:tcW w:w="2835" w:type="dxa"/>
            <w:vAlign w:val="center"/>
          </w:tcPr>
          <w:p w:rsidR="00F61320" w:rsidRDefault="0067277D">
            <w:pPr>
              <w:pStyle w:val="2"/>
            </w:pPr>
            <w:r>
              <w:t>深化党和国家机构改革，完善坚持党的领导的体制机制。</w:t>
            </w:r>
          </w:p>
        </w:tc>
        <w:tc>
          <w:tcPr>
            <w:tcW w:w="2551" w:type="dxa"/>
            <w:vAlign w:val="center"/>
          </w:tcPr>
          <w:p w:rsidR="00F61320" w:rsidRDefault="0067277D">
            <w:pPr>
              <w:pStyle w:val="2"/>
            </w:pPr>
            <w:r>
              <w:t>≥8</w:t>
            </w:r>
            <w:r>
              <w:t>年</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行政事业单位正常运转率</w:t>
            </w:r>
          </w:p>
        </w:tc>
        <w:tc>
          <w:tcPr>
            <w:tcW w:w="2835" w:type="dxa"/>
            <w:vAlign w:val="center"/>
          </w:tcPr>
          <w:p w:rsidR="00F61320" w:rsidRDefault="0067277D">
            <w:pPr>
              <w:pStyle w:val="2"/>
            </w:pPr>
            <w:r>
              <w:t>行政事业单位改革后正常运转率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经济效益指标</w:t>
            </w:r>
          </w:p>
        </w:tc>
        <w:tc>
          <w:tcPr>
            <w:tcW w:w="2835" w:type="dxa"/>
            <w:vAlign w:val="center"/>
          </w:tcPr>
          <w:p w:rsidR="00F61320" w:rsidRDefault="0067277D">
            <w:pPr>
              <w:pStyle w:val="2"/>
            </w:pPr>
            <w:r>
              <w:t>涉改行政事业单位经济贡献率</w:t>
            </w:r>
          </w:p>
        </w:tc>
        <w:tc>
          <w:tcPr>
            <w:tcW w:w="2835" w:type="dxa"/>
            <w:vAlign w:val="center"/>
          </w:tcPr>
          <w:p w:rsidR="00F61320" w:rsidRDefault="0067277D">
            <w:pPr>
              <w:pStyle w:val="2"/>
            </w:pPr>
            <w:r>
              <w:t>行政事业单位改革后为社会经济做出贡献率</w:t>
            </w:r>
          </w:p>
        </w:tc>
        <w:tc>
          <w:tcPr>
            <w:tcW w:w="2551" w:type="dxa"/>
            <w:vAlign w:val="center"/>
          </w:tcPr>
          <w:p w:rsidR="00F61320" w:rsidRDefault="0067277D">
            <w:pPr>
              <w:pStyle w:val="2"/>
            </w:pPr>
            <w:r>
              <w:t>行政事业单位改革后为社会经济做出贡献率</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改革机构满意度</w:t>
            </w:r>
          </w:p>
        </w:tc>
        <w:tc>
          <w:tcPr>
            <w:tcW w:w="2835" w:type="dxa"/>
            <w:vAlign w:val="center"/>
          </w:tcPr>
          <w:p w:rsidR="00F61320" w:rsidRDefault="0067277D">
            <w:pPr>
              <w:pStyle w:val="2"/>
            </w:pPr>
            <w:r>
              <w:t>改革机构对机构改革实行情况满意度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机关事业单位改革方案改革总体目标</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、电子政务内网建设绩效目标表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保障建成信息共享的电子政务内网，打通部门间数据障碍，实现机构限额和编制总量控制。</w:t>
            </w:r>
          </w:p>
          <w:p w:rsidR="00F61320" w:rsidRDefault="0067277D">
            <w:pPr>
              <w:pStyle w:val="2"/>
            </w:pPr>
            <w:r>
              <w:t>2.</w:t>
            </w:r>
            <w:r>
              <w:t>推动机构编制信息化建设，构建起</w:t>
            </w:r>
            <w:r>
              <w:t>“</w:t>
            </w:r>
            <w:r>
              <w:t>互联网</w:t>
            </w:r>
            <w:r>
              <w:t>+</w:t>
            </w:r>
            <w:r>
              <w:t>政务</w:t>
            </w:r>
            <w:r>
              <w:t>”</w:t>
            </w:r>
            <w:r>
              <w:t>模式，节约行政成本，提高行政效率，加快服务型政务建设。</w:t>
            </w:r>
          </w:p>
          <w:p w:rsidR="00F61320" w:rsidRDefault="0067277D">
            <w:pPr>
              <w:pStyle w:val="2"/>
            </w:pPr>
            <w:r>
              <w:t>3.</w:t>
            </w:r>
            <w:r>
              <w:t>节约行政成本，提高行政效率，加快服务型政府建设。</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机构编制管理系统建立、调整台账个数</w:t>
            </w:r>
          </w:p>
        </w:tc>
        <w:tc>
          <w:tcPr>
            <w:tcW w:w="2835" w:type="dxa"/>
            <w:vAlign w:val="center"/>
          </w:tcPr>
          <w:p w:rsidR="00F61320" w:rsidRDefault="0067277D">
            <w:pPr>
              <w:pStyle w:val="2"/>
            </w:pPr>
            <w:r>
              <w:t>创新工作方法，采取动员培训、集中录入等工作模式高效完成数据录入。</w:t>
            </w:r>
          </w:p>
        </w:tc>
        <w:tc>
          <w:tcPr>
            <w:tcW w:w="2551" w:type="dxa"/>
            <w:vAlign w:val="center"/>
          </w:tcPr>
          <w:p w:rsidR="00F61320" w:rsidRDefault="0067277D">
            <w:pPr>
              <w:pStyle w:val="2"/>
            </w:pPr>
            <w:r>
              <w:t>≥30</w:t>
            </w:r>
            <w:r>
              <w:t>个</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实名制系统及</w:t>
            </w:r>
            <w:r>
              <w:t>“</w:t>
            </w:r>
            <w:r>
              <w:t>一网通办</w:t>
            </w:r>
            <w:r>
              <w:t>”</w:t>
            </w:r>
            <w:r>
              <w:t>系统事项审查通过率。</w:t>
            </w:r>
          </w:p>
        </w:tc>
        <w:tc>
          <w:tcPr>
            <w:tcW w:w="2835" w:type="dxa"/>
            <w:vAlign w:val="center"/>
          </w:tcPr>
          <w:p w:rsidR="00F61320" w:rsidRDefault="0067277D">
            <w:pPr>
              <w:pStyle w:val="2"/>
            </w:pPr>
            <w:r>
              <w:t>更新机构编制事项，通过省市编办审查。</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w:t>
            </w:r>
            <w:r>
              <w:t>“</w:t>
            </w:r>
            <w:r>
              <w:t>一网通办</w:t>
            </w:r>
            <w:r>
              <w:t>”</w:t>
            </w:r>
            <w:r>
              <w:t>建成时间</w:t>
            </w:r>
          </w:p>
        </w:tc>
        <w:tc>
          <w:tcPr>
            <w:tcW w:w="2835" w:type="dxa"/>
            <w:vAlign w:val="center"/>
          </w:tcPr>
          <w:p w:rsidR="00F61320" w:rsidRDefault="0067277D">
            <w:pPr>
              <w:pStyle w:val="2"/>
            </w:pPr>
            <w:r>
              <w:t>在市</w:t>
            </w:r>
            <w:r>
              <w:t>“</w:t>
            </w:r>
            <w:r>
              <w:t>一网通办</w:t>
            </w:r>
            <w:r>
              <w:t>”</w:t>
            </w:r>
            <w:r>
              <w:t>改革工作要求时限内</w:t>
            </w:r>
          </w:p>
        </w:tc>
        <w:tc>
          <w:tcPr>
            <w:tcW w:w="2551" w:type="dxa"/>
            <w:vAlign w:val="center"/>
          </w:tcPr>
          <w:p w:rsidR="00F61320" w:rsidRDefault="0067277D">
            <w:pPr>
              <w:pStyle w:val="2"/>
            </w:pPr>
            <w:r>
              <w:t>2022</w:t>
            </w:r>
            <w:r>
              <w:t>年</w:t>
            </w:r>
            <w:r>
              <w:t>6</w:t>
            </w:r>
            <w:r>
              <w:t>月</w:t>
            </w:r>
            <w:r>
              <w:t>30</w:t>
            </w:r>
            <w:r>
              <w:t>日前</w:t>
            </w:r>
          </w:p>
        </w:tc>
        <w:tc>
          <w:tcPr>
            <w:tcW w:w="2268" w:type="dxa"/>
            <w:vAlign w:val="center"/>
          </w:tcPr>
          <w:p w:rsidR="00F61320" w:rsidRDefault="0067277D">
            <w:pPr>
              <w:pStyle w:val="2"/>
            </w:pPr>
            <w:r>
              <w:t>市委编委关于行政事业单位</w:t>
            </w:r>
            <w:r>
              <w:t>“</w:t>
            </w:r>
            <w:r>
              <w:t>一网通办</w:t>
            </w:r>
            <w:r>
              <w:t>”</w:t>
            </w:r>
            <w:r>
              <w:t>建设要求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办公设备购置成本</w:t>
            </w:r>
          </w:p>
        </w:tc>
        <w:tc>
          <w:tcPr>
            <w:tcW w:w="2835" w:type="dxa"/>
            <w:vAlign w:val="center"/>
          </w:tcPr>
          <w:p w:rsidR="00F61320" w:rsidRDefault="0067277D">
            <w:pPr>
              <w:pStyle w:val="2"/>
            </w:pPr>
            <w:r>
              <w:t>新增电脑，打印机等办公设备</w:t>
            </w:r>
          </w:p>
        </w:tc>
        <w:tc>
          <w:tcPr>
            <w:tcW w:w="2551" w:type="dxa"/>
            <w:vAlign w:val="center"/>
          </w:tcPr>
          <w:p w:rsidR="00F61320" w:rsidRDefault="0067277D">
            <w:pPr>
              <w:pStyle w:val="2"/>
            </w:pPr>
            <w:r>
              <w:t>≤2</w:t>
            </w:r>
            <w:r>
              <w:t>万元</w:t>
            </w:r>
          </w:p>
        </w:tc>
        <w:tc>
          <w:tcPr>
            <w:tcW w:w="2268" w:type="dxa"/>
            <w:vAlign w:val="center"/>
          </w:tcPr>
          <w:p w:rsidR="00F61320" w:rsidRDefault="0067277D">
            <w:pPr>
              <w:pStyle w:val="2"/>
            </w:pPr>
            <w:r>
              <w:t>行政事业单位通用办公设备配置限额暂行标准</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部门信息共享率</w:t>
            </w:r>
          </w:p>
        </w:tc>
        <w:tc>
          <w:tcPr>
            <w:tcW w:w="2835" w:type="dxa"/>
            <w:vAlign w:val="center"/>
          </w:tcPr>
          <w:p w:rsidR="00F61320" w:rsidRDefault="0067277D">
            <w:pPr>
              <w:pStyle w:val="2"/>
            </w:pPr>
            <w:r>
              <w:t>编制、组织、人事、财政等部门数据打通共享比例</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市委编委关于印发机关事业单位一网通办改革工作方案的通知</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实名制及</w:t>
            </w:r>
            <w:r>
              <w:t>“</w:t>
            </w:r>
            <w:r>
              <w:t>一网通办</w:t>
            </w:r>
            <w:r>
              <w:t>”</w:t>
            </w:r>
            <w:r>
              <w:t>系统信息时效性</w:t>
            </w:r>
          </w:p>
        </w:tc>
        <w:tc>
          <w:tcPr>
            <w:tcW w:w="2835" w:type="dxa"/>
            <w:vAlign w:val="center"/>
          </w:tcPr>
          <w:p w:rsidR="00F61320" w:rsidRDefault="0067277D">
            <w:pPr>
              <w:pStyle w:val="2"/>
            </w:pPr>
            <w:r>
              <w:t>机构编制管理信息系统信息记录期限</w:t>
            </w:r>
          </w:p>
        </w:tc>
        <w:tc>
          <w:tcPr>
            <w:tcW w:w="2551" w:type="dxa"/>
            <w:vAlign w:val="center"/>
          </w:tcPr>
          <w:p w:rsidR="00F61320" w:rsidRDefault="0067277D">
            <w:pPr>
              <w:pStyle w:val="2"/>
            </w:pPr>
            <w:r>
              <w:t>≥1</w:t>
            </w:r>
            <w:r>
              <w:t>月</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党政机关单位对机构编制管理信息化工作满意度</w:t>
            </w:r>
          </w:p>
        </w:tc>
        <w:tc>
          <w:tcPr>
            <w:tcW w:w="2835" w:type="dxa"/>
            <w:vAlign w:val="center"/>
          </w:tcPr>
          <w:p w:rsidR="00F61320" w:rsidRDefault="0067277D">
            <w:pPr>
              <w:pStyle w:val="2"/>
            </w:pPr>
            <w:r>
              <w:t>全县党政机关对机构编制管理信息化建设工作满意度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电话回访、问卷调查</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、中文域名管理绩效目标表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保证我县所有机关事业单位中文域名正常运行使用。</w:t>
            </w:r>
          </w:p>
          <w:p w:rsidR="00F61320" w:rsidRDefault="0067277D">
            <w:pPr>
              <w:pStyle w:val="2"/>
            </w:pPr>
            <w:r>
              <w:t>2.</w:t>
            </w:r>
            <w:r>
              <w:t>保证为社会公众使用中文域名访问党政机关和事业单位的网站建立快速准确的通道。</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单位中文域名续费个数</w:t>
            </w:r>
          </w:p>
        </w:tc>
        <w:tc>
          <w:tcPr>
            <w:tcW w:w="2835" w:type="dxa"/>
            <w:vAlign w:val="center"/>
          </w:tcPr>
          <w:p w:rsidR="00F61320" w:rsidRDefault="0067277D">
            <w:pPr>
              <w:pStyle w:val="2"/>
            </w:pPr>
            <w:r>
              <w:t>续费域名数量</w:t>
            </w:r>
          </w:p>
        </w:tc>
        <w:tc>
          <w:tcPr>
            <w:tcW w:w="2551" w:type="dxa"/>
            <w:vAlign w:val="center"/>
          </w:tcPr>
          <w:p w:rsidR="00F61320" w:rsidRDefault="0067277D">
            <w:pPr>
              <w:pStyle w:val="2"/>
            </w:pPr>
            <w:r>
              <w:t>≥217</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有效域名比率</w:t>
            </w:r>
          </w:p>
        </w:tc>
        <w:tc>
          <w:tcPr>
            <w:tcW w:w="2835" w:type="dxa"/>
            <w:vAlign w:val="center"/>
          </w:tcPr>
          <w:p w:rsidR="00F61320" w:rsidRDefault="0067277D">
            <w:pPr>
              <w:pStyle w:val="2"/>
            </w:pPr>
            <w:r>
              <w:t>能继续使用使用的有效域名占所有申请域名的比率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域名续费完成时限</w:t>
            </w:r>
          </w:p>
        </w:tc>
        <w:tc>
          <w:tcPr>
            <w:tcW w:w="2835" w:type="dxa"/>
            <w:vAlign w:val="center"/>
          </w:tcPr>
          <w:p w:rsidR="00F61320" w:rsidRDefault="0067277D">
            <w:pPr>
              <w:pStyle w:val="2"/>
            </w:pPr>
            <w:r>
              <w:t>及时向财政申请预算额度，统一向国家域名注册管理中心续费，保证注册及续费工作的正常开展。</w:t>
            </w:r>
          </w:p>
        </w:tc>
        <w:tc>
          <w:tcPr>
            <w:tcW w:w="2551" w:type="dxa"/>
            <w:vAlign w:val="center"/>
          </w:tcPr>
          <w:p w:rsidR="00F61320" w:rsidRDefault="0067277D">
            <w:pPr>
              <w:pStyle w:val="2"/>
            </w:pPr>
            <w:r>
              <w:t>12</w:t>
            </w:r>
            <w:r>
              <w:t>月</w:t>
            </w:r>
            <w:r>
              <w:t>30</w:t>
            </w:r>
            <w:r>
              <w:t>日前</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中文域名年续费额</w:t>
            </w:r>
          </w:p>
        </w:tc>
        <w:tc>
          <w:tcPr>
            <w:tcW w:w="2835" w:type="dxa"/>
            <w:vAlign w:val="center"/>
          </w:tcPr>
          <w:p w:rsidR="00F61320" w:rsidRDefault="0067277D">
            <w:pPr>
              <w:pStyle w:val="2"/>
            </w:pPr>
            <w:r>
              <w:t>域名年续费额</w:t>
            </w:r>
          </w:p>
        </w:tc>
        <w:tc>
          <w:tcPr>
            <w:tcW w:w="2551" w:type="dxa"/>
            <w:vAlign w:val="center"/>
          </w:tcPr>
          <w:p w:rsidR="00F61320" w:rsidRDefault="0067277D">
            <w:pPr>
              <w:pStyle w:val="2"/>
            </w:pPr>
            <w:r>
              <w:t>100</w:t>
            </w:r>
            <w:r>
              <w:t>年</w:t>
            </w:r>
            <w:r>
              <w:t>/</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公众对政务信息访问率</w:t>
            </w:r>
          </w:p>
        </w:tc>
        <w:tc>
          <w:tcPr>
            <w:tcW w:w="2835" w:type="dxa"/>
            <w:vAlign w:val="center"/>
          </w:tcPr>
          <w:p w:rsidR="00F61320" w:rsidRDefault="0067277D">
            <w:pPr>
              <w:pStyle w:val="2"/>
            </w:pPr>
            <w:r>
              <w:t>公众通过中文域名准确可靠访问政务网站</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网上合法权益得到保护的单位数量</w:t>
            </w:r>
          </w:p>
        </w:tc>
        <w:tc>
          <w:tcPr>
            <w:tcW w:w="2835" w:type="dxa"/>
            <w:vAlign w:val="center"/>
          </w:tcPr>
          <w:p w:rsidR="00F61320" w:rsidRDefault="0067277D">
            <w:pPr>
              <w:pStyle w:val="2"/>
            </w:pPr>
            <w:r>
              <w:t>使用中文域名的机关事业单位网上合法权益得到保护。</w:t>
            </w:r>
          </w:p>
        </w:tc>
        <w:tc>
          <w:tcPr>
            <w:tcW w:w="2551" w:type="dxa"/>
            <w:vAlign w:val="center"/>
          </w:tcPr>
          <w:p w:rsidR="00F61320" w:rsidRDefault="0067277D">
            <w:pPr>
              <w:pStyle w:val="2"/>
            </w:pPr>
            <w:r>
              <w:t>≥217</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用户正常访问中文域名时效</w:t>
            </w:r>
          </w:p>
        </w:tc>
        <w:tc>
          <w:tcPr>
            <w:tcW w:w="2835" w:type="dxa"/>
            <w:vAlign w:val="center"/>
          </w:tcPr>
          <w:p w:rsidR="00F61320" w:rsidRDefault="0067277D">
            <w:pPr>
              <w:pStyle w:val="2"/>
            </w:pPr>
            <w:r>
              <w:t>单位中文域名正常使用时间</w:t>
            </w:r>
          </w:p>
        </w:tc>
        <w:tc>
          <w:tcPr>
            <w:tcW w:w="2551" w:type="dxa"/>
            <w:vAlign w:val="center"/>
          </w:tcPr>
          <w:p w:rsidR="00F61320" w:rsidRDefault="0067277D">
            <w:pPr>
              <w:pStyle w:val="2"/>
            </w:pPr>
            <w:r>
              <w:t>≥1</w:t>
            </w:r>
            <w:r>
              <w:t>年</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域名使用对象对域名满意度</w:t>
            </w:r>
          </w:p>
        </w:tc>
        <w:tc>
          <w:tcPr>
            <w:tcW w:w="2835" w:type="dxa"/>
            <w:vAlign w:val="center"/>
          </w:tcPr>
          <w:p w:rsidR="00F61320" w:rsidRDefault="0067277D">
            <w:pPr>
              <w:pStyle w:val="2"/>
            </w:pPr>
            <w:r>
              <w:t>本域名单位对编办域名管理工作的满意度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域名使用单位回访</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F61320" w:rsidRDefault="0067277D">
      <w:pPr>
        <w:spacing w:line="500" w:lineRule="exact"/>
        <w:ind w:firstLine="560"/>
      </w:pPr>
      <w:r>
        <w:rPr>
          <w:rFonts w:eastAsia="方正仿宋_GBK"/>
          <w:color w:val="000000"/>
          <w:sz w:val="28"/>
        </w:rPr>
        <w:t>2022</w:t>
      </w:r>
      <w:r>
        <w:rPr>
          <w:rFonts w:eastAsia="方正仿宋_GBK"/>
          <w:color w:val="000000"/>
          <w:sz w:val="28"/>
        </w:rPr>
        <w:t>年，中共新河县委机构编制委员会办公室安排政府采购预算</w:t>
      </w:r>
      <w:r>
        <w:rPr>
          <w:rFonts w:eastAsia="方正仿宋_GBK"/>
          <w:color w:val="000000"/>
          <w:sz w:val="28"/>
        </w:rPr>
        <w:t>0.00</w:t>
      </w:r>
      <w:r>
        <w:rPr>
          <w:rFonts w:eastAsia="方正仿宋_GBK"/>
          <w:color w:val="000000"/>
          <w:sz w:val="28"/>
        </w:rPr>
        <w:t>万元。具体内容见下表。</w:t>
      </w:r>
    </w:p>
    <w:p w:rsidR="00F61320" w:rsidRDefault="0067277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499D" w:rsidTr="00CC499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8674" w:type="dxa"/>
            <w:gridSpan w:val="9"/>
            <w:tcBorders>
              <w:top w:val="single" w:sz="6" w:space="0" w:color="FFFFFF"/>
              <w:left w:val="single" w:sz="6" w:space="0" w:color="FFFFFF"/>
              <w:right w:val="single" w:sz="6" w:space="0" w:color="FFFFFF"/>
            </w:tcBorders>
            <w:vAlign w:val="center"/>
          </w:tcPr>
          <w:p w:rsidR="00F61320" w:rsidRDefault="0067277D">
            <w:pPr>
              <w:pStyle w:val="23"/>
            </w:pPr>
            <w:r>
              <w:t>单位：万元</w:t>
            </w:r>
          </w:p>
        </w:tc>
      </w:tr>
      <w:tr w:rsidR="00CC499D" w:rsidTr="00CC499D">
        <w:trPr>
          <w:cantSplit/>
          <w:tblHeader/>
          <w:jc w:val="center"/>
        </w:trPr>
        <w:tc>
          <w:tcPr>
            <w:tcW w:w="2665" w:type="dxa"/>
            <w:gridSpan w:val="2"/>
            <w:vAlign w:val="center"/>
          </w:tcPr>
          <w:p w:rsidR="00F61320" w:rsidRDefault="0067277D">
            <w:pPr>
              <w:pStyle w:val="1"/>
            </w:pPr>
            <w:r>
              <w:t>政府采购项目来源</w:t>
            </w:r>
          </w:p>
        </w:tc>
        <w:tc>
          <w:tcPr>
            <w:tcW w:w="1134" w:type="dxa"/>
            <w:vMerge w:val="restart"/>
            <w:vAlign w:val="center"/>
          </w:tcPr>
          <w:p w:rsidR="00F61320" w:rsidRDefault="0067277D">
            <w:pPr>
              <w:pStyle w:val="1"/>
            </w:pPr>
            <w:r>
              <w:t>采购物品名称</w:t>
            </w:r>
          </w:p>
        </w:tc>
        <w:tc>
          <w:tcPr>
            <w:tcW w:w="1134" w:type="dxa"/>
            <w:vMerge w:val="restart"/>
            <w:vAlign w:val="center"/>
          </w:tcPr>
          <w:p w:rsidR="00F61320" w:rsidRDefault="0067277D">
            <w:pPr>
              <w:pStyle w:val="1"/>
            </w:pPr>
            <w:r>
              <w:t>政府采购目录序号</w:t>
            </w:r>
          </w:p>
        </w:tc>
        <w:tc>
          <w:tcPr>
            <w:tcW w:w="709" w:type="dxa"/>
            <w:vMerge w:val="restart"/>
            <w:vAlign w:val="center"/>
          </w:tcPr>
          <w:p w:rsidR="00F61320" w:rsidRDefault="0067277D">
            <w:pPr>
              <w:pStyle w:val="1"/>
            </w:pPr>
            <w:r>
              <w:t>计量</w:t>
            </w:r>
            <w:r>
              <w:t xml:space="preserve">  </w:t>
            </w:r>
            <w:r>
              <w:t>单位</w:t>
            </w:r>
          </w:p>
        </w:tc>
        <w:tc>
          <w:tcPr>
            <w:tcW w:w="850" w:type="dxa"/>
            <w:vMerge w:val="restart"/>
            <w:vAlign w:val="center"/>
          </w:tcPr>
          <w:p w:rsidR="00F61320" w:rsidRDefault="0067277D">
            <w:pPr>
              <w:pStyle w:val="1"/>
            </w:pPr>
            <w:r>
              <w:t>数量</w:t>
            </w:r>
          </w:p>
        </w:tc>
        <w:tc>
          <w:tcPr>
            <w:tcW w:w="850" w:type="dxa"/>
            <w:vMerge w:val="restart"/>
            <w:vAlign w:val="center"/>
          </w:tcPr>
          <w:p w:rsidR="00F61320" w:rsidRDefault="0067277D">
            <w:pPr>
              <w:pStyle w:val="1"/>
            </w:pPr>
            <w:r>
              <w:t>单价</w:t>
            </w:r>
          </w:p>
        </w:tc>
        <w:tc>
          <w:tcPr>
            <w:tcW w:w="7710" w:type="dxa"/>
            <w:gridSpan w:val="8"/>
            <w:vAlign w:val="center"/>
          </w:tcPr>
          <w:p w:rsidR="00F61320" w:rsidRDefault="0067277D">
            <w:pPr>
              <w:pStyle w:val="1"/>
            </w:pPr>
            <w:r>
              <w:t>政府采购金额（当年部门预算安排资金）</w:t>
            </w:r>
          </w:p>
        </w:tc>
        <w:tc>
          <w:tcPr>
            <w:tcW w:w="964" w:type="dxa"/>
            <w:vMerge w:val="restart"/>
            <w:vAlign w:val="center"/>
          </w:tcPr>
          <w:p w:rsidR="00F61320" w:rsidRDefault="0067277D">
            <w:pPr>
              <w:pStyle w:val="1"/>
            </w:pPr>
            <w:r>
              <w:t>2022</w:t>
            </w:r>
            <w:r>
              <w:t>年</w:t>
            </w:r>
            <w:r>
              <w:t xml:space="preserve">  </w:t>
            </w:r>
            <w:r>
              <w:t>预留中</w:t>
            </w:r>
            <w:r>
              <w:t xml:space="preserve">  </w:t>
            </w:r>
            <w:r>
              <w:t>小微企</w:t>
            </w:r>
            <w:r>
              <w:t xml:space="preserve">  </w:t>
            </w:r>
            <w:r>
              <w:t>业份额</w:t>
            </w:r>
          </w:p>
        </w:tc>
      </w:tr>
      <w:tr w:rsidR="00F61320">
        <w:trPr>
          <w:cantSplit/>
          <w:tblHeader/>
          <w:jc w:val="center"/>
        </w:trPr>
        <w:tc>
          <w:tcPr>
            <w:tcW w:w="1701" w:type="dxa"/>
            <w:vAlign w:val="center"/>
          </w:tcPr>
          <w:p w:rsidR="00F61320" w:rsidRDefault="0067277D">
            <w:pPr>
              <w:pStyle w:val="1"/>
            </w:pPr>
            <w:r>
              <w:t>项目名称</w:t>
            </w:r>
          </w:p>
        </w:tc>
        <w:tc>
          <w:tcPr>
            <w:tcW w:w="964" w:type="dxa"/>
            <w:vAlign w:val="center"/>
          </w:tcPr>
          <w:p w:rsidR="00F61320" w:rsidRDefault="0067277D">
            <w:pPr>
              <w:pStyle w:val="1"/>
            </w:pPr>
            <w:r>
              <w:t>预算</w:t>
            </w:r>
            <w:r>
              <w:t xml:space="preserve">    </w:t>
            </w:r>
            <w:r>
              <w:t>资金</w:t>
            </w:r>
          </w:p>
        </w:tc>
        <w:tc>
          <w:tcPr>
            <w:tcW w:w="1134" w:type="dxa"/>
            <w:vMerge/>
          </w:tcPr>
          <w:p w:rsidR="00F61320" w:rsidRDefault="00F61320"/>
        </w:tc>
        <w:tc>
          <w:tcPr>
            <w:tcW w:w="1134" w:type="dxa"/>
            <w:vMerge/>
          </w:tcPr>
          <w:p w:rsidR="00F61320" w:rsidRDefault="00F61320"/>
        </w:tc>
        <w:tc>
          <w:tcPr>
            <w:tcW w:w="709" w:type="dxa"/>
            <w:vMerge/>
          </w:tcPr>
          <w:p w:rsidR="00F61320" w:rsidRDefault="00F61320"/>
        </w:tc>
        <w:tc>
          <w:tcPr>
            <w:tcW w:w="850" w:type="dxa"/>
            <w:vMerge/>
          </w:tcPr>
          <w:p w:rsidR="00F61320" w:rsidRDefault="00F61320"/>
        </w:tc>
        <w:tc>
          <w:tcPr>
            <w:tcW w:w="850" w:type="dxa"/>
            <w:vMerge/>
          </w:tcPr>
          <w:p w:rsidR="00F61320" w:rsidRDefault="00F61320"/>
        </w:tc>
        <w:tc>
          <w:tcPr>
            <w:tcW w:w="964" w:type="dxa"/>
            <w:vAlign w:val="center"/>
          </w:tcPr>
          <w:p w:rsidR="00F61320" w:rsidRDefault="0067277D">
            <w:pPr>
              <w:pStyle w:val="1"/>
            </w:pPr>
            <w:r>
              <w:t>合计</w:t>
            </w:r>
          </w:p>
        </w:tc>
        <w:tc>
          <w:tcPr>
            <w:tcW w:w="964" w:type="dxa"/>
            <w:vAlign w:val="center"/>
          </w:tcPr>
          <w:p w:rsidR="00F61320" w:rsidRDefault="0067277D">
            <w:pPr>
              <w:pStyle w:val="1"/>
            </w:pPr>
            <w:r>
              <w:t>一般公共预算拨款</w:t>
            </w:r>
          </w:p>
        </w:tc>
        <w:tc>
          <w:tcPr>
            <w:tcW w:w="964" w:type="dxa"/>
            <w:vAlign w:val="center"/>
          </w:tcPr>
          <w:p w:rsidR="00F61320" w:rsidRDefault="0067277D">
            <w:pPr>
              <w:pStyle w:val="1"/>
            </w:pPr>
            <w:r>
              <w:t>基金预算拨款</w:t>
            </w:r>
          </w:p>
        </w:tc>
        <w:tc>
          <w:tcPr>
            <w:tcW w:w="964" w:type="dxa"/>
            <w:vAlign w:val="center"/>
          </w:tcPr>
          <w:p w:rsidR="00F61320" w:rsidRDefault="0067277D">
            <w:pPr>
              <w:pStyle w:val="1"/>
            </w:pPr>
            <w:r>
              <w:t>国有资本经营预算拨款</w:t>
            </w:r>
          </w:p>
        </w:tc>
        <w:tc>
          <w:tcPr>
            <w:tcW w:w="964" w:type="dxa"/>
            <w:vAlign w:val="center"/>
          </w:tcPr>
          <w:p w:rsidR="00F61320" w:rsidRDefault="0067277D">
            <w:pPr>
              <w:pStyle w:val="1"/>
            </w:pPr>
            <w:r>
              <w:t>财政专户核拨</w:t>
            </w:r>
          </w:p>
        </w:tc>
        <w:tc>
          <w:tcPr>
            <w:tcW w:w="964" w:type="dxa"/>
            <w:vAlign w:val="center"/>
          </w:tcPr>
          <w:p w:rsidR="00F61320" w:rsidRDefault="0067277D">
            <w:pPr>
              <w:pStyle w:val="1"/>
            </w:pPr>
            <w:r>
              <w:t>单位</w:t>
            </w:r>
            <w:r>
              <w:t xml:space="preserve">    </w:t>
            </w:r>
            <w:r>
              <w:t>资金</w:t>
            </w:r>
          </w:p>
        </w:tc>
        <w:tc>
          <w:tcPr>
            <w:tcW w:w="964" w:type="dxa"/>
            <w:vAlign w:val="center"/>
          </w:tcPr>
          <w:p w:rsidR="00F61320" w:rsidRDefault="0067277D">
            <w:pPr>
              <w:pStyle w:val="1"/>
            </w:pPr>
            <w:r>
              <w:t>财政拨</w:t>
            </w:r>
            <w:r>
              <w:t xml:space="preserve">    </w:t>
            </w:r>
            <w:r>
              <w:t>款结转</w:t>
            </w:r>
          </w:p>
        </w:tc>
        <w:tc>
          <w:tcPr>
            <w:tcW w:w="964" w:type="dxa"/>
            <w:vAlign w:val="center"/>
          </w:tcPr>
          <w:p w:rsidR="00F61320" w:rsidRDefault="0067277D">
            <w:pPr>
              <w:pStyle w:val="1"/>
            </w:pPr>
            <w:r>
              <w:t>非财政</w:t>
            </w:r>
            <w:r>
              <w:t xml:space="preserve">    </w:t>
            </w:r>
            <w:r>
              <w:t>拨款结</w:t>
            </w:r>
            <w:r>
              <w:t xml:space="preserve">    </w:t>
            </w:r>
            <w:r>
              <w:t>转结余</w:t>
            </w:r>
          </w:p>
        </w:tc>
        <w:tc>
          <w:tcPr>
            <w:tcW w:w="964" w:type="dxa"/>
            <w:vMerge/>
          </w:tcPr>
          <w:p w:rsidR="00F61320" w:rsidRDefault="00F61320"/>
        </w:tc>
      </w:tr>
      <w:tr w:rsidR="00F61320">
        <w:trPr>
          <w:cantSplit/>
          <w:jc w:val="center"/>
        </w:trPr>
        <w:tc>
          <w:tcPr>
            <w:tcW w:w="1701" w:type="dxa"/>
            <w:vAlign w:val="center"/>
          </w:tcPr>
          <w:p w:rsidR="00F61320" w:rsidRDefault="00F61320">
            <w:pPr>
              <w:pStyle w:val="2"/>
            </w:pPr>
          </w:p>
        </w:tc>
        <w:tc>
          <w:tcPr>
            <w:tcW w:w="964" w:type="dxa"/>
            <w:vAlign w:val="center"/>
          </w:tcPr>
          <w:p w:rsidR="00F61320" w:rsidRDefault="00F61320">
            <w:pPr>
              <w:pStyle w:val="4"/>
            </w:pPr>
          </w:p>
        </w:tc>
        <w:tc>
          <w:tcPr>
            <w:tcW w:w="1134" w:type="dxa"/>
            <w:vAlign w:val="center"/>
          </w:tcPr>
          <w:p w:rsidR="00F61320" w:rsidRDefault="00F61320">
            <w:pPr>
              <w:pStyle w:val="2"/>
            </w:pPr>
          </w:p>
        </w:tc>
        <w:tc>
          <w:tcPr>
            <w:tcW w:w="1134" w:type="dxa"/>
            <w:vAlign w:val="center"/>
          </w:tcPr>
          <w:p w:rsidR="00F61320" w:rsidRDefault="00F61320">
            <w:pPr>
              <w:pStyle w:val="2"/>
            </w:pPr>
          </w:p>
        </w:tc>
        <w:tc>
          <w:tcPr>
            <w:tcW w:w="709" w:type="dxa"/>
            <w:vAlign w:val="center"/>
          </w:tcPr>
          <w:p w:rsidR="00F61320" w:rsidRDefault="00F61320">
            <w:pPr>
              <w:pStyle w:val="3"/>
            </w:pPr>
          </w:p>
        </w:tc>
        <w:tc>
          <w:tcPr>
            <w:tcW w:w="850" w:type="dxa"/>
            <w:vAlign w:val="center"/>
          </w:tcPr>
          <w:p w:rsidR="00F61320" w:rsidRDefault="00F61320">
            <w:pPr>
              <w:pStyle w:val="4"/>
            </w:pPr>
          </w:p>
        </w:tc>
        <w:tc>
          <w:tcPr>
            <w:tcW w:w="850"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r>
    </w:tbl>
    <w:p w:rsidR="00F61320" w:rsidRDefault="0067277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61320" w:rsidRDefault="0067277D">
      <w:pPr>
        <w:ind w:firstLine="420"/>
      </w:pPr>
      <w:r>
        <w:rPr>
          <w:rFonts w:ascii="方正书宋_GBK" w:eastAsia="方正书宋_GBK" w:hAnsi="方正书宋_GBK" w:cs="方正书宋_GBK"/>
          <w:color w:val="000000"/>
          <w:sz w:val="21"/>
        </w:rPr>
        <w:t>注：无政府采购预算，空表列示。</w:t>
      </w:r>
    </w:p>
    <w:p w:rsidR="00F61320" w:rsidRDefault="00F61320">
      <w:pPr>
        <w:ind w:firstLine="640"/>
      </w:pPr>
    </w:p>
    <w:p w:rsidR="00F61320" w:rsidRDefault="0067277D">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F61320" w:rsidRDefault="0067277D">
      <w:pPr>
        <w:spacing w:line="500" w:lineRule="exact"/>
        <w:ind w:firstLine="560"/>
      </w:pPr>
      <w:r>
        <w:rPr>
          <w:rFonts w:eastAsia="方正仿宋_GBK"/>
          <w:color w:val="000000"/>
          <w:sz w:val="28"/>
        </w:rPr>
        <w:t>中共新河县委机构编制委员会办公室（含所属单位）上年末固定资产金额为</w:t>
      </w:r>
      <w:r w:rsidR="00CC499D">
        <w:rPr>
          <w:rFonts w:asciiTheme="minorEastAsia" w:eastAsiaTheme="minorEastAsia" w:hAnsiTheme="minorEastAsia" w:hint="eastAsia"/>
          <w:color w:val="000000"/>
          <w:sz w:val="28"/>
          <w:lang w:eastAsia="zh-CN"/>
        </w:rPr>
        <w:t>3</w:t>
      </w:r>
      <w:r>
        <w:rPr>
          <w:rFonts w:eastAsia="方正仿宋_GBK"/>
          <w:color w:val="000000"/>
          <w:sz w:val="28"/>
        </w:rPr>
        <w:t>.07</w:t>
      </w:r>
      <w:r>
        <w:rPr>
          <w:rFonts w:eastAsia="方正仿宋_GBK"/>
          <w:color w:val="000000"/>
          <w:sz w:val="28"/>
        </w:rPr>
        <w:t>万元（详见下表）。本年度拟购置固定资产总额为</w:t>
      </w:r>
      <w:r>
        <w:rPr>
          <w:rFonts w:eastAsia="方正仿宋_GBK"/>
          <w:color w:val="000000"/>
          <w:sz w:val="28"/>
        </w:rPr>
        <w:t>2.00</w:t>
      </w:r>
      <w:r>
        <w:rPr>
          <w:rFonts w:eastAsia="方正仿宋_GBK"/>
          <w:color w:val="000000"/>
          <w:sz w:val="28"/>
        </w:rPr>
        <w:t>万元，已按要求列入政府采购预算，详见政府采购预算表。</w:t>
      </w:r>
    </w:p>
    <w:p w:rsidR="00F61320" w:rsidRDefault="0067277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CC499D" w:rsidTr="00CC499D">
        <w:trPr>
          <w:tblHeader/>
          <w:jc w:val="center"/>
        </w:trPr>
        <w:tc>
          <w:tcPr>
            <w:tcW w:w="7370" w:type="dxa"/>
            <w:tcBorders>
              <w:top w:val="single" w:sz="6" w:space="0" w:color="FFFFFF"/>
              <w:left w:val="single" w:sz="6" w:space="0" w:color="FFFFFF"/>
              <w:right w:val="single" w:sz="6" w:space="0" w:color="FFFFFF"/>
            </w:tcBorders>
            <w:vAlign w:val="center"/>
          </w:tcPr>
          <w:p w:rsidR="00F61320" w:rsidRDefault="0067277D">
            <w:pPr>
              <w:pStyle w:val="20"/>
            </w:pPr>
            <w:r>
              <w:t>225</w:t>
            </w:r>
            <w:r>
              <w:t>中共新河县委机构编制委员会办公室</w:t>
            </w:r>
          </w:p>
        </w:tc>
        <w:tc>
          <w:tcPr>
            <w:tcW w:w="5669" w:type="dxa"/>
            <w:gridSpan w:val="2"/>
            <w:tcBorders>
              <w:top w:val="single" w:sz="6" w:space="0" w:color="FFFFFF"/>
              <w:left w:val="single" w:sz="6" w:space="0" w:color="FFFFFF"/>
              <w:right w:val="single" w:sz="6" w:space="0" w:color="FFFFFF"/>
            </w:tcBorders>
            <w:vAlign w:val="center"/>
          </w:tcPr>
          <w:p w:rsidR="00F61320" w:rsidRDefault="0067277D">
            <w:pPr>
              <w:pStyle w:val="22"/>
            </w:pPr>
            <w:r>
              <w:t>截止时间：</w:t>
            </w:r>
            <w:r>
              <w:t>2021-12-31</w:t>
            </w:r>
          </w:p>
        </w:tc>
      </w:tr>
      <w:tr w:rsidR="00F61320">
        <w:trPr>
          <w:tblHeader/>
          <w:jc w:val="center"/>
        </w:trPr>
        <w:tc>
          <w:tcPr>
            <w:tcW w:w="7370" w:type="dxa"/>
            <w:vAlign w:val="center"/>
          </w:tcPr>
          <w:p w:rsidR="00F61320" w:rsidRDefault="0067277D">
            <w:pPr>
              <w:pStyle w:val="1"/>
            </w:pPr>
            <w:r>
              <w:t>项</w:t>
            </w:r>
            <w:r>
              <w:t xml:space="preserve">   </w:t>
            </w:r>
            <w:r>
              <w:t>目</w:t>
            </w:r>
          </w:p>
        </w:tc>
        <w:tc>
          <w:tcPr>
            <w:tcW w:w="2835" w:type="dxa"/>
            <w:vAlign w:val="center"/>
          </w:tcPr>
          <w:p w:rsidR="00F61320" w:rsidRDefault="0067277D">
            <w:pPr>
              <w:pStyle w:val="1"/>
            </w:pPr>
            <w:r>
              <w:t>数量</w:t>
            </w:r>
          </w:p>
        </w:tc>
        <w:tc>
          <w:tcPr>
            <w:tcW w:w="2835" w:type="dxa"/>
            <w:vAlign w:val="center"/>
          </w:tcPr>
          <w:p w:rsidR="00F61320" w:rsidRDefault="0067277D">
            <w:pPr>
              <w:pStyle w:val="1"/>
            </w:pPr>
            <w:r>
              <w:t>价值（金额单位：万元）</w:t>
            </w:r>
          </w:p>
        </w:tc>
      </w:tr>
      <w:tr w:rsidR="00F61320">
        <w:trPr>
          <w:jc w:val="center"/>
        </w:trPr>
        <w:tc>
          <w:tcPr>
            <w:tcW w:w="7370" w:type="dxa"/>
            <w:vAlign w:val="center"/>
          </w:tcPr>
          <w:p w:rsidR="00F61320" w:rsidRDefault="0067277D">
            <w:pPr>
              <w:pStyle w:val="2"/>
            </w:pPr>
            <w:r>
              <w:t>资产总额</w:t>
            </w:r>
          </w:p>
        </w:tc>
        <w:tc>
          <w:tcPr>
            <w:tcW w:w="2835" w:type="dxa"/>
            <w:vAlign w:val="center"/>
          </w:tcPr>
          <w:p w:rsidR="00F61320" w:rsidRDefault="00F61320">
            <w:pPr>
              <w:pStyle w:val="3"/>
            </w:pPr>
          </w:p>
        </w:tc>
        <w:tc>
          <w:tcPr>
            <w:tcW w:w="2835" w:type="dxa"/>
            <w:vAlign w:val="center"/>
          </w:tcPr>
          <w:p w:rsidR="00F61320" w:rsidRDefault="00CC499D">
            <w:pPr>
              <w:pStyle w:val="4"/>
            </w:pPr>
            <w:r>
              <w:rPr>
                <w:rFonts w:asciiTheme="minorEastAsia" w:eastAsiaTheme="minorEastAsia" w:hAnsiTheme="minorEastAsia" w:hint="eastAsia"/>
                <w:lang w:eastAsia="zh-CN"/>
              </w:rPr>
              <w:t>3</w:t>
            </w:r>
            <w:r w:rsidR="0067277D">
              <w:t>.07</w:t>
            </w:r>
          </w:p>
        </w:tc>
      </w:tr>
      <w:tr w:rsidR="00F61320">
        <w:trPr>
          <w:jc w:val="center"/>
        </w:trPr>
        <w:tc>
          <w:tcPr>
            <w:tcW w:w="7370" w:type="dxa"/>
            <w:vAlign w:val="center"/>
          </w:tcPr>
          <w:p w:rsidR="00F61320" w:rsidRDefault="0067277D">
            <w:pPr>
              <w:pStyle w:val="2"/>
            </w:pPr>
            <w:r>
              <w:t>1</w:t>
            </w:r>
            <w:r>
              <w:t>、房屋（平方米）</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 xml:space="preserve">　　其中：办公用房（平方米）</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2</w:t>
            </w:r>
            <w:r>
              <w:t>、车辆（台、辆）</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3</w:t>
            </w:r>
            <w:r>
              <w:t>、单价在</w:t>
            </w:r>
            <w:r>
              <w:t>20</w:t>
            </w:r>
            <w:r>
              <w:t>万元以上的设备</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4</w:t>
            </w:r>
            <w:r>
              <w:t>、其他固定资产</w:t>
            </w:r>
          </w:p>
        </w:tc>
        <w:tc>
          <w:tcPr>
            <w:tcW w:w="2835" w:type="dxa"/>
            <w:vAlign w:val="center"/>
          </w:tcPr>
          <w:p w:rsidR="00F61320" w:rsidRDefault="0067277D">
            <w:pPr>
              <w:pStyle w:val="3"/>
            </w:pPr>
            <w:r>
              <w:t>31</w:t>
            </w:r>
          </w:p>
        </w:tc>
        <w:tc>
          <w:tcPr>
            <w:tcW w:w="2835" w:type="dxa"/>
            <w:vAlign w:val="center"/>
          </w:tcPr>
          <w:p w:rsidR="00F61320" w:rsidRDefault="0067277D">
            <w:pPr>
              <w:pStyle w:val="4"/>
            </w:pPr>
            <w:r>
              <w:t>3.07</w:t>
            </w:r>
          </w:p>
        </w:tc>
      </w:tr>
    </w:tbl>
    <w:p w:rsidR="00F61320" w:rsidRDefault="00F61320">
      <w:pPr>
        <w:ind w:firstLine="640"/>
      </w:pPr>
    </w:p>
    <w:p w:rsidR="00F61320" w:rsidRDefault="0067277D">
      <w:pPr>
        <w:spacing w:before="10" w:after="10"/>
        <w:ind w:firstLine="640"/>
        <w:outlineLvl w:val="2"/>
      </w:pPr>
      <w:bookmarkStart w:id="16" w:name="_Toc_3_3_0000000017"/>
      <w:r>
        <w:rPr>
          <w:rFonts w:ascii="黑体" w:eastAsia="黑体" w:hAnsi="黑体" w:cs="黑体"/>
          <w:color w:val="000000"/>
          <w:sz w:val="32"/>
        </w:rPr>
        <w:lastRenderedPageBreak/>
        <w:t>八、名词解释</w:t>
      </w:r>
      <w:bookmarkEnd w:id="16"/>
    </w:p>
    <w:p w:rsidR="00F61320" w:rsidRDefault="0067277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F61320" w:rsidRDefault="0067277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61320" w:rsidRDefault="0067277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61320" w:rsidRDefault="0067277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61320" w:rsidRDefault="0067277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61320" w:rsidRDefault="0067277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61320" w:rsidRDefault="0067277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w:t>
      </w:r>
      <w:r>
        <w:rPr>
          <w:rFonts w:eastAsia="方正仿宋_GBK"/>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F61320" w:rsidRDefault="0067277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61320" w:rsidRDefault="0067277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61320" w:rsidRDefault="0067277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w:t>
      </w:r>
      <w:r>
        <w:rPr>
          <w:rFonts w:eastAsia="方正仿宋_GBK"/>
          <w:color w:val="000000"/>
          <w:sz w:val="28"/>
        </w:rPr>
        <w:t>单位在专业业务活动及其辅助活动之外开展非独立核算经营活动发生的支出。</w:t>
      </w:r>
    </w:p>
    <w:p w:rsidR="00F61320" w:rsidRDefault="0067277D">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F61320" w:rsidRDefault="0067277D">
      <w:pPr>
        <w:spacing w:line="500" w:lineRule="exact"/>
        <w:ind w:firstLine="560"/>
        <w:sectPr w:rsidR="00F61320">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F61320" w:rsidRDefault="00F61320">
      <w:pPr>
        <w:jc w:val="center"/>
      </w:pPr>
    </w:p>
    <w:p w:rsidR="00F61320" w:rsidRDefault="00F61320">
      <w:pPr>
        <w:jc w:val="center"/>
      </w:pPr>
    </w:p>
    <w:p w:rsidR="00F61320" w:rsidRDefault="00F61320">
      <w:pPr>
        <w:jc w:val="center"/>
      </w:pPr>
    </w:p>
    <w:p w:rsidR="00F61320" w:rsidRDefault="00F61320">
      <w:pPr>
        <w:jc w:val="center"/>
      </w:pPr>
    </w:p>
    <w:p w:rsidR="00F61320" w:rsidRDefault="00F61320">
      <w:pPr>
        <w:jc w:val="center"/>
      </w:pPr>
    </w:p>
    <w:p w:rsidR="00F61320" w:rsidRDefault="0067277D">
      <w:pPr>
        <w:jc w:val="center"/>
        <w:outlineLvl w:val="0"/>
        <w:sectPr w:rsidR="00F61320">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部门所属单位预算</w:t>
      </w:r>
    </w:p>
    <w:p w:rsidR="00F61320" w:rsidRDefault="0067277D">
      <w:pPr>
        <w:jc w:val="center"/>
        <w:outlineLvl w:val="3"/>
      </w:pPr>
      <w:bookmarkStart w:id="18" w:name="_Toc_4_4_0000000019"/>
      <w:r>
        <w:rPr>
          <w:rFonts w:ascii="方正小标宋_GBK" w:eastAsia="方正小标宋_GBK" w:hAnsi="方正小标宋_GBK" w:cs="方正小标宋_GBK"/>
          <w:color w:val="000000"/>
          <w:sz w:val="44"/>
        </w:rPr>
        <w:lastRenderedPageBreak/>
        <w:t>一、中共新河县委机构编制委员会办公室本级收支预算</w:t>
      </w:r>
      <w:bookmarkEnd w:id="18"/>
    </w:p>
    <w:p w:rsidR="00F61320" w:rsidRDefault="0067277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CC499D" w:rsidTr="00CC499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126"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6661" w:type="dxa"/>
            <w:gridSpan w:val="2"/>
            <w:vAlign w:val="center"/>
          </w:tcPr>
          <w:p w:rsidR="00F61320" w:rsidRDefault="0067277D">
            <w:pPr>
              <w:pStyle w:val="1"/>
            </w:pPr>
            <w:r>
              <w:t>收入</w:t>
            </w:r>
          </w:p>
        </w:tc>
        <w:tc>
          <w:tcPr>
            <w:tcW w:w="6661" w:type="dxa"/>
            <w:gridSpan w:val="2"/>
            <w:vAlign w:val="center"/>
          </w:tcPr>
          <w:p w:rsidR="00F61320" w:rsidRDefault="0067277D">
            <w:pPr>
              <w:pStyle w:val="1"/>
            </w:pPr>
            <w:r>
              <w:t>支出</w:t>
            </w:r>
          </w:p>
        </w:tc>
      </w:tr>
      <w:tr w:rsidR="00F61320">
        <w:trPr>
          <w:trHeight w:val="369"/>
          <w:tblHeader/>
          <w:jc w:val="center"/>
        </w:trPr>
        <w:tc>
          <w:tcPr>
            <w:tcW w:w="850" w:type="dxa"/>
            <w:vMerge/>
          </w:tcPr>
          <w:p w:rsidR="00F61320" w:rsidRDefault="00F61320"/>
        </w:tc>
        <w:tc>
          <w:tcPr>
            <w:tcW w:w="4535" w:type="dxa"/>
            <w:vAlign w:val="center"/>
          </w:tcPr>
          <w:p w:rsidR="00F61320" w:rsidRDefault="0067277D">
            <w:pPr>
              <w:pStyle w:val="1"/>
            </w:pPr>
            <w:r>
              <w:t>项</w:t>
            </w:r>
            <w:r>
              <w:t xml:space="preserve">  </w:t>
            </w:r>
            <w:r>
              <w:t>目</w:t>
            </w:r>
          </w:p>
        </w:tc>
        <w:tc>
          <w:tcPr>
            <w:tcW w:w="2126" w:type="dxa"/>
            <w:vAlign w:val="center"/>
          </w:tcPr>
          <w:p w:rsidR="00F61320" w:rsidRDefault="0067277D">
            <w:pPr>
              <w:pStyle w:val="1"/>
            </w:pPr>
            <w:r>
              <w:t>预算数</w:t>
            </w:r>
          </w:p>
        </w:tc>
        <w:tc>
          <w:tcPr>
            <w:tcW w:w="4535" w:type="dxa"/>
            <w:vAlign w:val="center"/>
          </w:tcPr>
          <w:p w:rsidR="00F61320" w:rsidRDefault="0067277D">
            <w:pPr>
              <w:pStyle w:val="1"/>
            </w:pPr>
            <w:r>
              <w:t>项</w:t>
            </w:r>
            <w:r>
              <w:t xml:space="preserve">  </w:t>
            </w:r>
            <w:r>
              <w:t>目</w:t>
            </w:r>
          </w:p>
        </w:tc>
        <w:tc>
          <w:tcPr>
            <w:tcW w:w="2126" w:type="dxa"/>
            <w:vAlign w:val="center"/>
          </w:tcPr>
          <w:p w:rsidR="00F61320" w:rsidRDefault="0067277D">
            <w:pPr>
              <w:pStyle w:val="1"/>
            </w:pPr>
            <w:r>
              <w:t>预算数</w:t>
            </w:r>
          </w:p>
        </w:tc>
      </w:tr>
      <w:tr w:rsidR="00F61320">
        <w:trPr>
          <w:trHeight w:val="369"/>
          <w:tblHeader/>
          <w:jc w:val="center"/>
        </w:trPr>
        <w:tc>
          <w:tcPr>
            <w:tcW w:w="850" w:type="dxa"/>
            <w:vAlign w:val="center"/>
          </w:tcPr>
          <w:p w:rsidR="00F61320" w:rsidRDefault="0067277D">
            <w:pPr>
              <w:pStyle w:val="1"/>
            </w:pPr>
            <w:r>
              <w:t>栏次</w:t>
            </w:r>
          </w:p>
        </w:tc>
        <w:tc>
          <w:tcPr>
            <w:tcW w:w="4535" w:type="dxa"/>
            <w:vAlign w:val="center"/>
          </w:tcPr>
          <w:p w:rsidR="00F61320" w:rsidRDefault="0067277D">
            <w:pPr>
              <w:pStyle w:val="1"/>
            </w:pPr>
            <w:r>
              <w:t>1</w:t>
            </w:r>
          </w:p>
        </w:tc>
        <w:tc>
          <w:tcPr>
            <w:tcW w:w="2126" w:type="dxa"/>
            <w:vAlign w:val="center"/>
          </w:tcPr>
          <w:p w:rsidR="00F61320" w:rsidRDefault="0067277D">
            <w:pPr>
              <w:pStyle w:val="1"/>
            </w:pPr>
            <w:r>
              <w:t>2</w:t>
            </w:r>
          </w:p>
        </w:tc>
        <w:tc>
          <w:tcPr>
            <w:tcW w:w="4535" w:type="dxa"/>
            <w:vAlign w:val="center"/>
          </w:tcPr>
          <w:p w:rsidR="00F61320" w:rsidRDefault="0067277D">
            <w:pPr>
              <w:pStyle w:val="1"/>
            </w:pPr>
            <w:r>
              <w:t>3</w:t>
            </w:r>
          </w:p>
        </w:tc>
        <w:tc>
          <w:tcPr>
            <w:tcW w:w="2126" w:type="dxa"/>
            <w:vAlign w:val="center"/>
          </w:tcPr>
          <w:p w:rsidR="00F61320" w:rsidRDefault="0067277D">
            <w:pPr>
              <w:pStyle w:val="1"/>
            </w:pPr>
            <w:r>
              <w:t>4</w:t>
            </w:r>
          </w:p>
        </w:tc>
      </w:tr>
      <w:tr w:rsidR="00F61320">
        <w:trPr>
          <w:trHeight w:val="369"/>
          <w:jc w:val="center"/>
        </w:trPr>
        <w:tc>
          <w:tcPr>
            <w:tcW w:w="850" w:type="dxa"/>
            <w:vAlign w:val="center"/>
          </w:tcPr>
          <w:p w:rsidR="00F61320" w:rsidRDefault="0067277D">
            <w:pPr>
              <w:pStyle w:val="3"/>
            </w:pPr>
            <w:r>
              <w:t>1</w:t>
            </w:r>
          </w:p>
        </w:tc>
        <w:tc>
          <w:tcPr>
            <w:tcW w:w="4535" w:type="dxa"/>
            <w:vAlign w:val="center"/>
          </w:tcPr>
          <w:p w:rsidR="00F61320" w:rsidRDefault="0067277D">
            <w:pPr>
              <w:pStyle w:val="2"/>
            </w:pPr>
            <w:r>
              <w:t>一、一般公共预算拨款收入</w:t>
            </w:r>
          </w:p>
        </w:tc>
        <w:tc>
          <w:tcPr>
            <w:tcW w:w="2126" w:type="dxa"/>
            <w:vAlign w:val="center"/>
          </w:tcPr>
          <w:p w:rsidR="00F61320" w:rsidRDefault="0067277D">
            <w:pPr>
              <w:pStyle w:val="4"/>
            </w:pPr>
            <w:r>
              <w:t>94.79</w:t>
            </w:r>
          </w:p>
        </w:tc>
        <w:tc>
          <w:tcPr>
            <w:tcW w:w="4535" w:type="dxa"/>
            <w:vAlign w:val="center"/>
          </w:tcPr>
          <w:p w:rsidR="00F61320" w:rsidRDefault="0067277D">
            <w:pPr>
              <w:pStyle w:val="2"/>
            </w:pPr>
            <w:r>
              <w:t>一、一般公共服务支出</w:t>
            </w:r>
          </w:p>
        </w:tc>
        <w:tc>
          <w:tcPr>
            <w:tcW w:w="2126" w:type="dxa"/>
            <w:vAlign w:val="center"/>
          </w:tcPr>
          <w:p w:rsidR="00F61320" w:rsidRDefault="0067277D">
            <w:pPr>
              <w:pStyle w:val="4"/>
            </w:pPr>
            <w:r>
              <w:t>79.54</w:t>
            </w:r>
          </w:p>
        </w:tc>
      </w:tr>
      <w:tr w:rsidR="00F61320">
        <w:trPr>
          <w:trHeight w:val="369"/>
          <w:jc w:val="center"/>
        </w:trPr>
        <w:tc>
          <w:tcPr>
            <w:tcW w:w="850" w:type="dxa"/>
            <w:vAlign w:val="center"/>
          </w:tcPr>
          <w:p w:rsidR="00F61320" w:rsidRDefault="0067277D">
            <w:pPr>
              <w:pStyle w:val="3"/>
            </w:pPr>
            <w:r>
              <w:t>2</w:t>
            </w:r>
          </w:p>
        </w:tc>
        <w:tc>
          <w:tcPr>
            <w:tcW w:w="4535" w:type="dxa"/>
            <w:vAlign w:val="center"/>
          </w:tcPr>
          <w:p w:rsidR="00F61320" w:rsidRDefault="0067277D">
            <w:pPr>
              <w:pStyle w:val="2"/>
            </w:pPr>
            <w:r>
              <w:t>二、政府性基金预算拨款收入</w:t>
            </w:r>
          </w:p>
        </w:tc>
        <w:tc>
          <w:tcPr>
            <w:tcW w:w="2126" w:type="dxa"/>
            <w:vAlign w:val="center"/>
          </w:tcPr>
          <w:p w:rsidR="00F61320" w:rsidRDefault="00F61320">
            <w:pPr>
              <w:pStyle w:val="4"/>
            </w:pPr>
          </w:p>
        </w:tc>
        <w:tc>
          <w:tcPr>
            <w:tcW w:w="4535" w:type="dxa"/>
            <w:vAlign w:val="center"/>
          </w:tcPr>
          <w:p w:rsidR="00F61320" w:rsidRDefault="0067277D">
            <w:pPr>
              <w:pStyle w:val="2"/>
            </w:pPr>
            <w:r>
              <w:t>二、外交支出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4535" w:type="dxa"/>
            <w:vAlign w:val="center"/>
          </w:tcPr>
          <w:p w:rsidR="00F61320" w:rsidRDefault="0067277D">
            <w:pPr>
              <w:pStyle w:val="2"/>
            </w:pPr>
            <w:r>
              <w:t>三、国有资本经营预算拨款收入</w:t>
            </w:r>
          </w:p>
        </w:tc>
        <w:tc>
          <w:tcPr>
            <w:tcW w:w="2126" w:type="dxa"/>
            <w:vAlign w:val="center"/>
          </w:tcPr>
          <w:p w:rsidR="00F61320" w:rsidRDefault="00F61320">
            <w:pPr>
              <w:pStyle w:val="4"/>
            </w:pPr>
          </w:p>
        </w:tc>
        <w:tc>
          <w:tcPr>
            <w:tcW w:w="4535" w:type="dxa"/>
            <w:vAlign w:val="center"/>
          </w:tcPr>
          <w:p w:rsidR="00F61320" w:rsidRDefault="0067277D">
            <w:pPr>
              <w:pStyle w:val="2"/>
            </w:pPr>
            <w:r>
              <w:t>三、国防支出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4535" w:type="dxa"/>
            <w:vAlign w:val="center"/>
          </w:tcPr>
          <w:p w:rsidR="00F61320" w:rsidRDefault="0067277D">
            <w:pPr>
              <w:pStyle w:val="2"/>
            </w:pPr>
            <w:r>
              <w:t>四、财政专户管理资金收入</w:t>
            </w:r>
          </w:p>
        </w:tc>
        <w:tc>
          <w:tcPr>
            <w:tcW w:w="2126" w:type="dxa"/>
            <w:vAlign w:val="center"/>
          </w:tcPr>
          <w:p w:rsidR="00F61320" w:rsidRDefault="00F61320">
            <w:pPr>
              <w:pStyle w:val="4"/>
            </w:pPr>
          </w:p>
        </w:tc>
        <w:tc>
          <w:tcPr>
            <w:tcW w:w="4535" w:type="dxa"/>
            <w:vAlign w:val="center"/>
          </w:tcPr>
          <w:p w:rsidR="00F61320" w:rsidRDefault="0067277D">
            <w:pPr>
              <w:pStyle w:val="2"/>
            </w:pPr>
            <w:r>
              <w:t>四、公共安全支出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4535" w:type="dxa"/>
            <w:vAlign w:val="center"/>
          </w:tcPr>
          <w:p w:rsidR="00F61320" w:rsidRDefault="0067277D">
            <w:pPr>
              <w:pStyle w:val="2"/>
            </w:pPr>
            <w:r>
              <w:t>五、事业收入</w:t>
            </w:r>
          </w:p>
        </w:tc>
        <w:tc>
          <w:tcPr>
            <w:tcW w:w="2126" w:type="dxa"/>
            <w:vAlign w:val="center"/>
          </w:tcPr>
          <w:p w:rsidR="00F61320" w:rsidRDefault="00F61320">
            <w:pPr>
              <w:pStyle w:val="4"/>
            </w:pPr>
          </w:p>
        </w:tc>
        <w:tc>
          <w:tcPr>
            <w:tcW w:w="4535" w:type="dxa"/>
            <w:vAlign w:val="center"/>
          </w:tcPr>
          <w:p w:rsidR="00F61320" w:rsidRDefault="0067277D">
            <w:pPr>
              <w:pStyle w:val="2"/>
            </w:pPr>
            <w:r>
              <w:t>五、教育支出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4535" w:type="dxa"/>
            <w:vAlign w:val="center"/>
          </w:tcPr>
          <w:p w:rsidR="00F61320" w:rsidRDefault="0067277D">
            <w:pPr>
              <w:pStyle w:val="2"/>
            </w:pPr>
            <w:r>
              <w:t>六、事业单位经营收入</w:t>
            </w:r>
          </w:p>
        </w:tc>
        <w:tc>
          <w:tcPr>
            <w:tcW w:w="2126" w:type="dxa"/>
            <w:vAlign w:val="center"/>
          </w:tcPr>
          <w:p w:rsidR="00F61320" w:rsidRDefault="00F61320">
            <w:pPr>
              <w:pStyle w:val="4"/>
            </w:pPr>
          </w:p>
        </w:tc>
        <w:tc>
          <w:tcPr>
            <w:tcW w:w="4535" w:type="dxa"/>
            <w:vAlign w:val="center"/>
          </w:tcPr>
          <w:p w:rsidR="00F61320" w:rsidRDefault="0067277D">
            <w:pPr>
              <w:pStyle w:val="2"/>
            </w:pPr>
            <w:r>
              <w:t>六、科学技术支出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4535" w:type="dxa"/>
            <w:vAlign w:val="center"/>
          </w:tcPr>
          <w:p w:rsidR="00F61320" w:rsidRDefault="0067277D">
            <w:pPr>
              <w:pStyle w:val="2"/>
            </w:pPr>
            <w:r>
              <w:t>七、上级补助收入</w:t>
            </w:r>
          </w:p>
        </w:tc>
        <w:tc>
          <w:tcPr>
            <w:tcW w:w="2126" w:type="dxa"/>
            <w:vAlign w:val="center"/>
          </w:tcPr>
          <w:p w:rsidR="00F61320" w:rsidRDefault="00F61320">
            <w:pPr>
              <w:pStyle w:val="4"/>
            </w:pPr>
          </w:p>
        </w:tc>
        <w:tc>
          <w:tcPr>
            <w:tcW w:w="4535" w:type="dxa"/>
            <w:vAlign w:val="center"/>
          </w:tcPr>
          <w:p w:rsidR="00F61320" w:rsidRDefault="0067277D">
            <w:pPr>
              <w:pStyle w:val="2"/>
            </w:pPr>
            <w:r>
              <w:t>七、文化旅游体育与传媒支出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4535" w:type="dxa"/>
            <w:vAlign w:val="center"/>
          </w:tcPr>
          <w:p w:rsidR="00F61320" w:rsidRDefault="0067277D">
            <w:pPr>
              <w:pStyle w:val="2"/>
            </w:pPr>
            <w:r>
              <w:t>八、附属单位上缴收入</w:t>
            </w:r>
          </w:p>
        </w:tc>
        <w:tc>
          <w:tcPr>
            <w:tcW w:w="2126" w:type="dxa"/>
            <w:vAlign w:val="center"/>
          </w:tcPr>
          <w:p w:rsidR="00F61320" w:rsidRDefault="00F61320">
            <w:pPr>
              <w:pStyle w:val="4"/>
            </w:pPr>
          </w:p>
        </w:tc>
        <w:tc>
          <w:tcPr>
            <w:tcW w:w="4535" w:type="dxa"/>
            <w:vAlign w:val="center"/>
          </w:tcPr>
          <w:p w:rsidR="00F61320" w:rsidRDefault="0067277D">
            <w:pPr>
              <w:pStyle w:val="2"/>
            </w:pPr>
            <w:r>
              <w:t>八、社会保障和就业支出</w:t>
            </w:r>
          </w:p>
        </w:tc>
        <w:tc>
          <w:tcPr>
            <w:tcW w:w="2126" w:type="dxa"/>
            <w:vAlign w:val="center"/>
          </w:tcPr>
          <w:p w:rsidR="00F61320" w:rsidRDefault="0067277D">
            <w:pPr>
              <w:pStyle w:val="4"/>
            </w:pPr>
            <w:r>
              <w:t>6.96</w:t>
            </w:r>
          </w:p>
        </w:tc>
      </w:tr>
      <w:tr w:rsidR="00F61320">
        <w:trPr>
          <w:trHeight w:val="369"/>
          <w:jc w:val="center"/>
        </w:trPr>
        <w:tc>
          <w:tcPr>
            <w:tcW w:w="850" w:type="dxa"/>
            <w:vAlign w:val="center"/>
          </w:tcPr>
          <w:p w:rsidR="00F61320" w:rsidRDefault="0067277D">
            <w:pPr>
              <w:pStyle w:val="3"/>
            </w:pPr>
            <w:r>
              <w:t>9</w:t>
            </w:r>
          </w:p>
        </w:tc>
        <w:tc>
          <w:tcPr>
            <w:tcW w:w="4535" w:type="dxa"/>
            <w:vAlign w:val="center"/>
          </w:tcPr>
          <w:p w:rsidR="00F61320" w:rsidRDefault="0067277D">
            <w:pPr>
              <w:pStyle w:val="2"/>
            </w:pPr>
            <w:r>
              <w:t>九、其他收入</w:t>
            </w:r>
          </w:p>
        </w:tc>
        <w:tc>
          <w:tcPr>
            <w:tcW w:w="2126" w:type="dxa"/>
            <w:vAlign w:val="center"/>
          </w:tcPr>
          <w:p w:rsidR="00F61320" w:rsidRDefault="00F61320">
            <w:pPr>
              <w:pStyle w:val="4"/>
            </w:pPr>
          </w:p>
        </w:tc>
        <w:tc>
          <w:tcPr>
            <w:tcW w:w="4535" w:type="dxa"/>
            <w:vAlign w:val="center"/>
          </w:tcPr>
          <w:p w:rsidR="00F61320" w:rsidRDefault="0067277D">
            <w:pPr>
              <w:pStyle w:val="2"/>
            </w:pPr>
            <w:r>
              <w:t>九、社会保险基金支出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十、卫生健康支出</w:t>
            </w:r>
          </w:p>
        </w:tc>
        <w:tc>
          <w:tcPr>
            <w:tcW w:w="2126" w:type="dxa"/>
            <w:vAlign w:val="center"/>
          </w:tcPr>
          <w:p w:rsidR="00F61320" w:rsidRDefault="0067277D">
            <w:pPr>
              <w:pStyle w:val="4"/>
            </w:pPr>
            <w:r>
              <w:t>3.19</w:t>
            </w:r>
          </w:p>
        </w:tc>
      </w:tr>
      <w:tr w:rsidR="00F61320">
        <w:trPr>
          <w:trHeight w:val="369"/>
          <w:jc w:val="center"/>
        </w:trPr>
        <w:tc>
          <w:tcPr>
            <w:tcW w:w="850" w:type="dxa"/>
            <w:vAlign w:val="center"/>
          </w:tcPr>
          <w:p w:rsidR="00F61320" w:rsidRDefault="0067277D">
            <w:pPr>
              <w:pStyle w:val="3"/>
            </w:pPr>
            <w:r>
              <w:t>11</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十一、节能环保支出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十二、城乡社区支出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十三、农林水支出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十四、交通运输支出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15</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十五、资源勘探工业信息等支出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16</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十六、商业服务业等支出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17</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十七、金融支出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lastRenderedPageBreak/>
              <w:t>18</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十八、援助其他地区支出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19</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十九、自然资源海洋气象等支出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二十、住房保障支出</w:t>
            </w:r>
          </w:p>
        </w:tc>
        <w:tc>
          <w:tcPr>
            <w:tcW w:w="2126" w:type="dxa"/>
            <w:vAlign w:val="center"/>
          </w:tcPr>
          <w:p w:rsidR="00F61320" w:rsidRDefault="0067277D">
            <w:pPr>
              <w:pStyle w:val="4"/>
            </w:pPr>
            <w:r>
              <w:t>5.10</w:t>
            </w:r>
          </w:p>
        </w:tc>
      </w:tr>
      <w:tr w:rsidR="00F61320">
        <w:trPr>
          <w:trHeight w:val="369"/>
          <w:jc w:val="center"/>
        </w:trPr>
        <w:tc>
          <w:tcPr>
            <w:tcW w:w="850" w:type="dxa"/>
            <w:vAlign w:val="center"/>
          </w:tcPr>
          <w:p w:rsidR="00F61320" w:rsidRDefault="0067277D">
            <w:pPr>
              <w:pStyle w:val="3"/>
            </w:pPr>
            <w:r>
              <w:t>21</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二十一、粮油物资储备支出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22</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二十二、国有资本经营预算支出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23</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二十三、灾害防治及应急管理支出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24</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二十四、预备费</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25</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二十五、其他支出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26</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二十六、转移性支出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27</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二十七、债务还本支出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28</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二十八、债务付息支出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29</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二十九、债务发行费用支出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30</w:t>
            </w:r>
          </w:p>
        </w:tc>
        <w:tc>
          <w:tcPr>
            <w:tcW w:w="4535" w:type="dxa"/>
            <w:vAlign w:val="center"/>
          </w:tcPr>
          <w:p w:rsidR="00F61320" w:rsidRDefault="00F61320">
            <w:pPr>
              <w:pStyle w:val="2"/>
            </w:pPr>
          </w:p>
        </w:tc>
        <w:tc>
          <w:tcPr>
            <w:tcW w:w="2126" w:type="dxa"/>
            <w:vAlign w:val="center"/>
          </w:tcPr>
          <w:p w:rsidR="00F61320" w:rsidRDefault="00F61320">
            <w:pPr>
              <w:pStyle w:val="4"/>
            </w:pPr>
          </w:p>
        </w:tc>
        <w:tc>
          <w:tcPr>
            <w:tcW w:w="4535" w:type="dxa"/>
            <w:vAlign w:val="center"/>
          </w:tcPr>
          <w:p w:rsidR="00F61320" w:rsidRDefault="0067277D">
            <w:pPr>
              <w:pStyle w:val="2"/>
            </w:pPr>
            <w:r>
              <w:t>三十、抗疫特别国债安排的支出</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31</w:t>
            </w:r>
          </w:p>
        </w:tc>
        <w:tc>
          <w:tcPr>
            <w:tcW w:w="4535" w:type="dxa"/>
            <w:vAlign w:val="center"/>
          </w:tcPr>
          <w:p w:rsidR="00F61320" w:rsidRDefault="0067277D">
            <w:pPr>
              <w:pStyle w:val="6"/>
            </w:pPr>
            <w:r>
              <w:t>本年收入合计</w:t>
            </w:r>
          </w:p>
        </w:tc>
        <w:tc>
          <w:tcPr>
            <w:tcW w:w="2126" w:type="dxa"/>
            <w:vAlign w:val="center"/>
          </w:tcPr>
          <w:p w:rsidR="00F61320" w:rsidRDefault="0067277D">
            <w:pPr>
              <w:pStyle w:val="7"/>
            </w:pPr>
            <w:r>
              <w:t>94.79</w:t>
            </w:r>
          </w:p>
        </w:tc>
        <w:tc>
          <w:tcPr>
            <w:tcW w:w="4535" w:type="dxa"/>
            <w:vAlign w:val="center"/>
          </w:tcPr>
          <w:p w:rsidR="00F61320" w:rsidRDefault="0067277D">
            <w:pPr>
              <w:pStyle w:val="6"/>
            </w:pPr>
            <w:r>
              <w:t>本年支出合计</w:t>
            </w:r>
          </w:p>
        </w:tc>
        <w:tc>
          <w:tcPr>
            <w:tcW w:w="2126" w:type="dxa"/>
            <w:vAlign w:val="center"/>
          </w:tcPr>
          <w:p w:rsidR="00F61320" w:rsidRDefault="0067277D">
            <w:pPr>
              <w:pStyle w:val="7"/>
            </w:pPr>
            <w:r>
              <w:t>94.79</w:t>
            </w:r>
          </w:p>
        </w:tc>
      </w:tr>
      <w:tr w:rsidR="00F61320">
        <w:trPr>
          <w:trHeight w:val="369"/>
          <w:jc w:val="center"/>
        </w:trPr>
        <w:tc>
          <w:tcPr>
            <w:tcW w:w="850" w:type="dxa"/>
            <w:vAlign w:val="center"/>
          </w:tcPr>
          <w:p w:rsidR="00F61320" w:rsidRDefault="0067277D">
            <w:pPr>
              <w:pStyle w:val="3"/>
            </w:pPr>
            <w:r>
              <w:t>32</w:t>
            </w:r>
          </w:p>
        </w:tc>
        <w:tc>
          <w:tcPr>
            <w:tcW w:w="4535" w:type="dxa"/>
            <w:vAlign w:val="center"/>
          </w:tcPr>
          <w:p w:rsidR="00F61320" w:rsidRDefault="0067277D">
            <w:pPr>
              <w:pStyle w:val="2"/>
            </w:pPr>
            <w:r>
              <w:t>上年结转结余</w:t>
            </w:r>
          </w:p>
        </w:tc>
        <w:tc>
          <w:tcPr>
            <w:tcW w:w="2126" w:type="dxa"/>
            <w:vAlign w:val="center"/>
          </w:tcPr>
          <w:p w:rsidR="00F61320" w:rsidRDefault="00F61320">
            <w:pPr>
              <w:pStyle w:val="4"/>
            </w:pPr>
          </w:p>
        </w:tc>
        <w:tc>
          <w:tcPr>
            <w:tcW w:w="4535" w:type="dxa"/>
            <w:vAlign w:val="center"/>
          </w:tcPr>
          <w:p w:rsidR="00F61320" w:rsidRDefault="0067277D">
            <w:pPr>
              <w:pStyle w:val="2"/>
            </w:pPr>
            <w:r>
              <w:t>年终结转结余</w:t>
            </w:r>
          </w:p>
        </w:tc>
        <w:tc>
          <w:tcPr>
            <w:tcW w:w="2126"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33</w:t>
            </w:r>
          </w:p>
        </w:tc>
        <w:tc>
          <w:tcPr>
            <w:tcW w:w="4535" w:type="dxa"/>
            <w:vAlign w:val="center"/>
          </w:tcPr>
          <w:p w:rsidR="00F61320" w:rsidRDefault="0067277D">
            <w:pPr>
              <w:pStyle w:val="6"/>
            </w:pPr>
            <w:r>
              <w:t>收入总计</w:t>
            </w:r>
          </w:p>
        </w:tc>
        <w:tc>
          <w:tcPr>
            <w:tcW w:w="2126" w:type="dxa"/>
            <w:vAlign w:val="center"/>
          </w:tcPr>
          <w:p w:rsidR="00F61320" w:rsidRDefault="0067277D">
            <w:pPr>
              <w:pStyle w:val="7"/>
            </w:pPr>
            <w:r>
              <w:t>94.79</w:t>
            </w:r>
          </w:p>
        </w:tc>
        <w:tc>
          <w:tcPr>
            <w:tcW w:w="4535" w:type="dxa"/>
            <w:vAlign w:val="center"/>
          </w:tcPr>
          <w:p w:rsidR="00F61320" w:rsidRDefault="0067277D">
            <w:pPr>
              <w:pStyle w:val="6"/>
            </w:pPr>
            <w:r>
              <w:t>支出总计</w:t>
            </w:r>
          </w:p>
        </w:tc>
        <w:tc>
          <w:tcPr>
            <w:tcW w:w="2126" w:type="dxa"/>
            <w:vAlign w:val="center"/>
          </w:tcPr>
          <w:p w:rsidR="00F61320" w:rsidRDefault="0067277D">
            <w:pPr>
              <w:pStyle w:val="7"/>
            </w:pPr>
            <w:r>
              <w:t>94.79</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CC499D" w:rsidTr="00CC499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3402" w:type="dxa"/>
            <w:gridSpan w:val="3"/>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680" w:type="dxa"/>
            <w:vMerge w:val="restart"/>
            <w:vAlign w:val="center"/>
          </w:tcPr>
          <w:p w:rsidR="00F61320" w:rsidRDefault="0067277D">
            <w:pPr>
              <w:pStyle w:val="1"/>
            </w:pPr>
            <w:r>
              <w:t>序号</w:t>
            </w:r>
          </w:p>
        </w:tc>
        <w:tc>
          <w:tcPr>
            <w:tcW w:w="2551" w:type="dxa"/>
            <w:gridSpan w:val="2"/>
            <w:vAlign w:val="center"/>
          </w:tcPr>
          <w:p w:rsidR="00F61320" w:rsidRDefault="0067277D">
            <w:pPr>
              <w:pStyle w:val="1"/>
            </w:pPr>
            <w:r>
              <w:t>功能分类科目</w:t>
            </w:r>
          </w:p>
        </w:tc>
        <w:tc>
          <w:tcPr>
            <w:tcW w:w="1134" w:type="dxa"/>
            <w:vMerge w:val="restart"/>
            <w:vAlign w:val="center"/>
          </w:tcPr>
          <w:p w:rsidR="00F61320" w:rsidRDefault="0067277D">
            <w:pPr>
              <w:pStyle w:val="1"/>
            </w:pPr>
            <w:r>
              <w:t>合计</w:t>
            </w:r>
          </w:p>
        </w:tc>
        <w:tc>
          <w:tcPr>
            <w:tcW w:w="9071" w:type="dxa"/>
            <w:gridSpan w:val="8"/>
            <w:vAlign w:val="center"/>
          </w:tcPr>
          <w:p w:rsidR="00F61320" w:rsidRDefault="0067277D">
            <w:pPr>
              <w:pStyle w:val="1"/>
            </w:pPr>
            <w:r>
              <w:t>本年收入</w:t>
            </w:r>
          </w:p>
        </w:tc>
        <w:tc>
          <w:tcPr>
            <w:tcW w:w="1134" w:type="dxa"/>
            <w:vMerge w:val="restart"/>
            <w:vAlign w:val="center"/>
          </w:tcPr>
          <w:p w:rsidR="00F61320" w:rsidRDefault="0067277D">
            <w:pPr>
              <w:pStyle w:val="1"/>
            </w:pPr>
            <w:r>
              <w:t>上年结转</w:t>
            </w:r>
          </w:p>
        </w:tc>
      </w:tr>
      <w:tr w:rsidR="00F61320">
        <w:trPr>
          <w:trHeight w:val="369"/>
          <w:tblHeader/>
          <w:jc w:val="center"/>
        </w:trPr>
        <w:tc>
          <w:tcPr>
            <w:tcW w:w="680" w:type="dxa"/>
            <w:vMerge/>
          </w:tcPr>
          <w:p w:rsidR="00F61320" w:rsidRDefault="00F61320"/>
        </w:tc>
        <w:tc>
          <w:tcPr>
            <w:tcW w:w="992" w:type="dxa"/>
            <w:vAlign w:val="center"/>
          </w:tcPr>
          <w:p w:rsidR="00F61320" w:rsidRDefault="0067277D">
            <w:pPr>
              <w:pStyle w:val="1"/>
            </w:pPr>
            <w:r>
              <w:t>科目</w:t>
            </w:r>
            <w:r>
              <w:t xml:space="preserve">    </w:t>
            </w:r>
            <w:r>
              <w:t>编码</w:t>
            </w:r>
          </w:p>
        </w:tc>
        <w:tc>
          <w:tcPr>
            <w:tcW w:w="1559" w:type="dxa"/>
            <w:vAlign w:val="center"/>
          </w:tcPr>
          <w:p w:rsidR="00F61320" w:rsidRDefault="0067277D">
            <w:pPr>
              <w:pStyle w:val="1"/>
            </w:pPr>
            <w:r>
              <w:t>科目名称</w:t>
            </w:r>
          </w:p>
        </w:tc>
        <w:tc>
          <w:tcPr>
            <w:tcW w:w="1134" w:type="dxa"/>
            <w:vMerge/>
          </w:tcPr>
          <w:p w:rsidR="00F61320" w:rsidRDefault="00F61320"/>
        </w:tc>
        <w:tc>
          <w:tcPr>
            <w:tcW w:w="1134" w:type="dxa"/>
            <w:vAlign w:val="center"/>
          </w:tcPr>
          <w:p w:rsidR="00F61320" w:rsidRDefault="0067277D">
            <w:pPr>
              <w:pStyle w:val="1"/>
            </w:pPr>
            <w:r>
              <w:t>小计</w:t>
            </w:r>
          </w:p>
        </w:tc>
        <w:tc>
          <w:tcPr>
            <w:tcW w:w="1134" w:type="dxa"/>
            <w:vAlign w:val="center"/>
          </w:tcPr>
          <w:p w:rsidR="00F61320" w:rsidRDefault="0067277D">
            <w:pPr>
              <w:pStyle w:val="1"/>
            </w:pPr>
            <w:r>
              <w:t>财政拨款</w:t>
            </w:r>
            <w:r>
              <w:t xml:space="preserve"> </w:t>
            </w:r>
            <w:r>
              <w:t>收入</w:t>
            </w:r>
          </w:p>
        </w:tc>
        <w:tc>
          <w:tcPr>
            <w:tcW w:w="1134" w:type="dxa"/>
            <w:vAlign w:val="center"/>
          </w:tcPr>
          <w:p w:rsidR="00F61320" w:rsidRDefault="0067277D">
            <w:pPr>
              <w:pStyle w:val="1"/>
            </w:pPr>
            <w:r>
              <w:t>财政专户</w:t>
            </w:r>
            <w:r>
              <w:t xml:space="preserve"> </w:t>
            </w:r>
            <w:r>
              <w:t>收入</w:t>
            </w:r>
          </w:p>
        </w:tc>
        <w:tc>
          <w:tcPr>
            <w:tcW w:w="1134" w:type="dxa"/>
            <w:vAlign w:val="center"/>
          </w:tcPr>
          <w:p w:rsidR="00F61320" w:rsidRDefault="0067277D">
            <w:pPr>
              <w:pStyle w:val="1"/>
            </w:pPr>
            <w:r>
              <w:t>事业收入</w:t>
            </w:r>
          </w:p>
        </w:tc>
        <w:tc>
          <w:tcPr>
            <w:tcW w:w="1134" w:type="dxa"/>
            <w:vAlign w:val="center"/>
          </w:tcPr>
          <w:p w:rsidR="00F61320" w:rsidRDefault="0067277D">
            <w:pPr>
              <w:pStyle w:val="1"/>
            </w:pPr>
            <w:r>
              <w:t>经营收入</w:t>
            </w:r>
          </w:p>
        </w:tc>
        <w:tc>
          <w:tcPr>
            <w:tcW w:w="1134" w:type="dxa"/>
            <w:vAlign w:val="center"/>
          </w:tcPr>
          <w:p w:rsidR="00F61320" w:rsidRDefault="0067277D">
            <w:pPr>
              <w:pStyle w:val="1"/>
            </w:pPr>
            <w:r>
              <w:t>上级补助收入</w:t>
            </w:r>
          </w:p>
        </w:tc>
        <w:tc>
          <w:tcPr>
            <w:tcW w:w="1134" w:type="dxa"/>
            <w:vAlign w:val="center"/>
          </w:tcPr>
          <w:p w:rsidR="00F61320" w:rsidRDefault="0067277D">
            <w:pPr>
              <w:pStyle w:val="1"/>
            </w:pPr>
            <w:r>
              <w:t>附属单位上缴收入</w:t>
            </w:r>
          </w:p>
        </w:tc>
        <w:tc>
          <w:tcPr>
            <w:tcW w:w="1134" w:type="dxa"/>
            <w:vAlign w:val="center"/>
          </w:tcPr>
          <w:p w:rsidR="00F61320" w:rsidRDefault="0067277D">
            <w:pPr>
              <w:pStyle w:val="1"/>
            </w:pPr>
            <w:r>
              <w:t>其他收入</w:t>
            </w:r>
          </w:p>
        </w:tc>
        <w:tc>
          <w:tcPr>
            <w:tcW w:w="1134" w:type="dxa"/>
            <w:vMerge/>
          </w:tcPr>
          <w:p w:rsidR="00F61320" w:rsidRDefault="00F61320"/>
        </w:tc>
      </w:tr>
      <w:tr w:rsidR="00F61320">
        <w:trPr>
          <w:trHeight w:val="369"/>
          <w:tblHeader/>
          <w:jc w:val="center"/>
        </w:trPr>
        <w:tc>
          <w:tcPr>
            <w:tcW w:w="680" w:type="dxa"/>
            <w:vAlign w:val="center"/>
          </w:tcPr>
          <w:p w:rsidR="00F61320" w:rsidRDefault="0067277D">
            <w:pPr>
              <w:pStyle w:val="1"/>
            </w:pPr>
            <w:r>
              <w:t>栏次</w:t>
            </w:r>
          </w:p>
        </w:tc>
        <w:tc>
          <w:tcPr>
            <w:tcW w:w="992" w:type="dxa"/>
            <w:vAlign w:val="center"/>
          </w:tcPr>
          <w:p w:rsidR="00F61320" w:rsidRDefault="0067277D">
            <w:pPr>
              <w:pStyle w:val="1"/>
            </w:pPr>
            <w:r>
              <w:t>1</w:t>
            </w:r>
          </w:p>
        </w:tc>
        <w:tc>
          <w:tcPr>
            <w:tcW w:w="1559" w:type="dxa"/>
            <w:vAlign w:val="center"/>
          </w:tcPr>
          <w:p w:rsidR="00F61320" w:rsidRDefault="0067277D">
            <w:pPr>
              <w:pStyle w:val="1"/>
            </w:pPr>
            <w:r>
              <w:t>2</w:t>
            </w:r>
          </w:p>
        </w:tc>
        <w:tc>
          <w:tcPr>
            <w:tcW w:w="1134" w:type="dxa"/>
            <w:vAlign w:val="center"/>
          </w:tcPr>
          <w:p w:rsidR="00F61320" w:rsidRDefault="0067277D">
            <w:pPr>
              <w:pStyle w:val="1"/>
            </w:pPr>
            <w:r>
              <w:t>3</w:t>
            </w:r>
          </w:p>
        </w:tc>
        <w:tc>
          <w:tcPr>
            <w:tcW w:w="1134" w:type="dxa"/>
            <w:vAlign w:val="center"/>
          </w:tcPr>
          <w:p w:rsidR="00F61320" w:rsidRDefault="0067277D">
            <w:pPr>
              <w:pStyle w:val="1"/>
            </w:pPr>
            <w:r>
              <w:t>4</w:t>
            </w:r>
          </w:p>
        </w:tc>
        <w:tc>
          <w:tcPr>
            <w:tcW w:w="1134" w:type="dxa"/>
            <w:vAlign w:val="center"/>
          </w:tcPr>
          <w:p w:rsidR="00F61320" w:rsidRDefault="0067277D">
            <w:pPr>
              <w:pStyle w:val="1"/>
            </w:pPr>
            <w:r>
              <w:t>5</w:t>
            </w:r>
          </w:p>
        </w:tc>
        <w:tc>
          <w:tcPr>
            <w:tcW w:w="1134" w:type="dxa"/>
            <w:vAlign w:val="center"/>
          </w:tcPr>
          <w:p w:rsidR="00F61320" w:rsidRDefault="0067277D">
            <w:pPr>
              <w:pStyle w:val="1"/>
            </w:pPr>
            <w:r>
              <w:t>6</w:t>
            </w:r>
          </w:p>
        </w:tc>
        <w:tc>
          <w:tcPr>
            <w:tcW w:w="1134" w:type="dxa"/>
            <w:vAlign w:val="center"/>
          </w:tcPr>
          <w:p w:rsidR="00F61320" w:rsidRDefault="0067277D">
            <w:pPr>
              <w:pStyle w:val="1"/>
            </w:pPr>
            <w:r>
              <w:t>7</w:t>
            </w:r>
          </w:p>
        </w:tc>
        <w:tc>
          <w:tcPr>
            <w:tcW w:w="1134" w:type="dxa"/>
            <w:vAlign w:val="center"/>
          </w:tcPr>
          <w:p w:rsidR="00F61320" w:rsidRDefault="0067277D">
            <w:pPr>
              <w:pStyle w:val="1"/>
            </w:pPr>
            <w:r>
              <w:t>8</w:t>
            </w:r>
          </w:p>
        </w:tc>
        <w:tc>
          <w:tcPr>
            <w:tcW w:w="1134" w:type="dxa"/>
            <w:vAlign w:val="center"/>
          </w:tcPr>
          <w:p w:rsidR="00F61320" w:rsidRDefault="0067277D">
            <w:pPr>
              <w:pStyle w:val="1"/>
            </w:pPr>
            <w:r>
              <w:t>9</w:t>
            </w:r>
          </w:p>
        </w:tc>
        <w:tc>
          <w:tcPr>
            <w:tcW w:w="1134" w:type="dxa"/>
            <w:vAlign w:val="center"/>
          </w:tcPr>
          <w:p w:rsidR="00F61320" w:rsidRDefault="0067277D">
            <w:pPr>
              <w:pStyle w:val="1"/>
            </w:pPr>
            <w:r>
              <w:t>10</w:t>
            </w:r>
          </w:p>
        </w:tc>
        <w:tc>
          <w:tcPr>
            <w:tcW w:w="1134" w:type="dxa"/>
            <w:vAlign w:val="center"/>
          </w:tcPr>
          <w:p w:rsidR="00F61320" w:rsidRDefault="0067277D">
            <w:pPr>
              <w:pStyle w:val="1"/>
            </w:pPr>
            <w:r>
              <w:t>11</w:t>
            </w:r>
          </w:p>
        </w:tc>
        <w:tc>
          <w:tcPr>
            <w:tcW w:w="1134" w:type="dxa"/>
            <w:vAlign w:val="center"/>
          </w:tcPr>
          <w:p w:rsidR="00F61320" w:rsidRDefault="0067277D">
            <w:pPr>
              <w:pStyle w:val="1"/>
            </w:pPr>
            <w:r>
              <w:t>12</w:t>
            </w:r>
          </w:p>
        </w:tc>
      </w:tr>
      <w:tr w:rsidR="00F61320">
        <w:trPr>
          <w:trHeight w:val="369"/>
          <w:jc w:val="center"/>
        </w:trPr>
        <w:tc>
          <w:tcPr>
            <w:tcW w:w="680" w:type="dxa"/>
            <w:vAlign w:val="center"/>
          </w:tcPr>
          <w:p w:rsidR="00F61320" w:rsidRDefault="0067277D">
            <w:pPr>
              <w:pStyle w:val="3"/>
            </w:pPr>
            <w:r>
              <w:t>1</w:t>
            </w:r>
          </w:p>
        </w:tc>
        <w:tc>
          <w:tcPr>
            <w:tcW w:w="992" w:type="dxa"/>
            <w:vAlign w:val="center"/>
          </w:tcPr>
          <w:p w:rsidR="00F61320" w:rsidRDefault="00F61320">
            <w:pPr>
              <w:pStyle w:val="5"/>
            </w:pPr>
          </w:p>
        </w:tc>
        <w:tc>
          <w:tcPr>
            <w:tcW w:w="1559" w:type="dxa"/>
            <w:vAlign w:val="center"/>
          </w:tcPr>
          <w:p w:rsidR="00F61320" w:rsidRDefault="0067277D">
            <w:pPr>
              <w:pStyle w:val="6"/>
            </w:pPr>
            <w:r>
              <w:t>合计</w:t>
            </w:r>
          </w:p>
        </w:tc>
        <w:tc>
          <w:tcPr>
            <w:tcW w:w="1134" w:type="dxa"/>
            <w:vAlign w:val="center"/>
          </w:tcPr>
          <w:p w:rsidR="00F61320" w:rsidRDefault="0067277D">
            <w:pPr>
              <w:pStyle w:val="7"/>
            </w:pPr>
            <w:r>
              <w:t>94.79</w:t>
            </w:r>
          </w:p>
        </w:tc>
        <w:tc>
          <w:tcPr>
            <w:tcW w:w="1134" w:type="dxa"/>
            <w:vAlign w:val="center"/>
          </w:tcPr>
          <w:p w:rsidR="00F61320" w:rsidRDefault="0067277D">
            <w:pPr>
              <w:pStyle w:val="7"/>
            </w:pPr>
            <w:r>
              <w:t>94.79</w:t>
            </w:r>
          </w:p>
        </w:tc>
        <w:tc>
          <w:tcPr>
            <w:tcW w:w="1134" w:type="dxa"/>
            <w:vAlign w:val="center"/>
          </w:tcPr>
          <w:p w:rsidR="00F61320" w:rsidRDefault="0067277D">
            <w:pPr>
              <w:pStyle w:val="7"/>
            </w:pPr>
            <w:r>
              <w:t>94.79</w:t>
            </w: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c>
          <w:tcPr>
            <w:tcW w:w="1134" w:type="dxa"/>
            <w:vAlign w:val="center"/>
          </w:tcPr>
          <w:p w:rsidR="00F61320" w:rsidRDefault="00F61320">
            <w:pPr>
              <w:pStyle w:val="7"/>
            </w:pPr>
          </w:p>
        </w:tc>
      </w:tr>
      <w:tr w:rsidR="00F61320">
        <w:trPr>
          <w:trHeight w:val="369"/>
          <w:jc w:val="center"/>
        </w:trPr>
        <w:tc>
          <w:tcPr>
            <w:tcW w:w="680" w:type="dxa"/>
            <w:vAlign w:val="center"/>
          </w:tcPr>
          <w:p w:rsidR="00F61320" w:rsidRDefault="0067277D">
            <w:pPr>
              <w:pStyle w:val="3"/>
            </w:pPr>
            <w:r>
              <w:t>2</w:t>
            </w:r>
          </w:p>
        </w:tc>
        <w:tc>
          <w:tcPr>
            <w:tcW w:w="992" w:type="dxa"/>
            <w:vAlign w:val="center"/>
          </w:tcPr>
          <w:p w:rsidR="00F61320" w:rsidRDefault="0067277D">
            <w:pPr>
              <w:pStyle w:val="2"/>
            </w:pPr>
            <w:r>
              <w:t>201</w:t>
            </w:r>
          </w:p>
        </w:tc>
        <w:tc>
          <w:tcPr>
            <w:tcW w:w="1559" w:type="dxa"/>
            <w:vAlign w:val="center"/>
          </w:tcPr>
          <w:p w:rsidR="00F61320" w:rsidRDefault="0067277D">
            <w:pPr>
              <w:pStyle w:val="2"/>
            </w:pPr>
            <w:r>
              <w:t>一般公共服务支出</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3</w:t>
            </w:r>
          </w:p>
        </w:tc>
        <w:tc>
          <w:tcPr>
            <w:tcW w:w="992" w:type="dxa"/>
            <w:vAlign w:val="center"/>
          </w:tcPr>
          <w:p w:rsidR="00F61320" w:rsidRDefault="0067277D">
            <w:pPr>
              <w:pStyle w:val="2"/>
            </w:pPr>
            <w:r>
              <w:t>20131</w:t>
            </w:r>
          </w:p>
        </w:tc>
        <w:tc>
          <w:tcPr>
            <w:tcW w:w="1559" w:type="dxa"/>
            <w:vAlign w:val="center"/>
          </w:tcPr>
          <w:p w:rsidR="00F61320" w:rsidRDefault="0067277D">
            <w:pPr>
              <w:pStyle w:val="2"/>
            </w:pPr>
            <w:r>
              <w:t>党委办公厅（室）及相关机构事务</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67277D">
            <w:pPr>
              <w:pStyle w:val="4"/>
            </w:pPr>
            <w:r>
              <w:t>79.54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4</w:t>
            </w:r>
          </w:p>
        </w:tc>
        <w:tc>
          <w:tcPr>
            <w:tcW w:w="992" w:type="dxa"/>
            <w:vAlign w:val="center"/>
          </w:tcPr>
          <w:p w:rsidR="00F61320" w:rsidRDefault="0067277D">
            <w:pPr>
              <w:pStyle w:val="2"/>
            </w:pPr>
            <w:r>
              <w:t>2013101</w:t>
            </w:r>
          </w:p>
        </w:tc>
        <w:tc>
          <w:tcPr>
            <w:tcW w:w="1559" w:type="dxa"/>
            <w:vAlign w:val="center"/>
          </w:tcPr>
          <w:p w:rsidR="00F61320" w:rsidRDefault="0067277D">
            <w:pPr>
              <w:pStyle w:val="2"/>
            </w:pPr>
            <w:r>
              <w:t>行政运行</w:t>
            </w:r>
          </w:p>
        </w:tc>
        <w:tc>
          <w:tcPr>
            <w:tcW w:w="1134" w:type="dxa"/>
            <w:vAlign w:val="center"/>
          </w:tcPr>
          <w:p w:rsidR="00F61320" w:rsidRDefault="0067277D">
            <w:pPr>
              <w:pStyle w:val="4"/>
            </w:pPr>
            <w:r>
              <w:t>70.54</w:t>
            </w:r>
          </w:p>
        </w:tc>
        <w:tc>
          <w:tcPr>
            <w:tcW w:w="1134" w:type="dxa"/>
            <w:vAlign w:val="center"/>
          </w:tcPr>
          <w:p w:rsidR="00F61320" w:rsidRDefault="0067277D">
            <w:pPr>
              <w:pStyle w:val="4"/>
            </w:pPr>
            <w:r>
              <w:t>70.54</w:t>
            </w:r>
          </w:p>
        </w:tc>
        <w:tc>
          <w:tcPr>
            <w:tcW w:w="1134" w:type="dxa"/>
            <w:vAlign w:val="center"/>
          </w:tcPr>
          <w:p w:rsidR="00F61320" w:rsidRDefault="0067277D">
            <w:pPr>
              <w:pStyle w:val="4"/>
            </w:pPr>
            <w:r>
              <w:t>70.54</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5</w:t>
            </w:r>
          </w:p>
        </w:tc>
        <w:tc>
          <w:tcPr>
            <w:tcW w:w="992" w:type="dxa"/>
            <w:vAlign w:val="center"/>
          </w:tcPr>
          <w:p w:rsidR="00F61320" w:rsidRDefault="0067277D">
            <w:pPr>
              <w:pStyle w:val="2"/>
            </w:pPr>
            <w:r>
              <w:t>2013102</w:t>
            </w:r>
          </w:p>
        </w:tc>
        <w:tc>
          <w:tcPr>
            <w:tcW w:w="1559" w:type="dxa"/>
            <w:vAlign w:val="center"/>
          </w:tcPr>
          <w:p w:rsidR="00F61320" w:rsidRDefault="0067277D">
            <w:pPr>
              <w:pStyle w:val="2"/>
            </w:pPr>
            <w:r>
              <w:t>一般行政管理事务</w:t>
            </w:r>
          </w:p>
        </w:tc>
        <w:tc>
          <w:tcPr>
            <w:tcW w:w="1134" w:type="dxa"/>
            <w:vAlign w:val="center"/>
          </w:tcPr>
          <w:p w:rsidR="00F61320" w:rsidRDefault="0067277D">
            <w:pPr>
              <w:pStyle w:val="4"/>
            </w:pPr>
            <w:r>
              <w:t>9.00</w:t>
            </w:r>
          </w:p>
        </w:tc>
        <w:tc>
          <w:tcPr>
            <w:tcW w:w="1134" w:type="dxa"/>
            <w:vAlign w:val="center"/>
          </w:tcPr>
          <w:p w:rsidR="00F61320" w:rsidRDefault="0067277D">
            <w:pPr>
              <w:pStyle w:val="4"/>
            </w:pPr>
            <w:r>
              <w:t>9.00</w:t>
            </w:r>
          </w:p>
        </w:tc>
        <w:tc>
          <w:tcPr>
            <w:tcW w:w="1134" w:type="dxa"/>
            <w:vAlign w:val="center"/>
          </w:tcPr>
          <w:p w:rsidR="00F61320" w:rsidRDefault="0067277D">
            <w:pPr>
              <w:pStyle w:val="4"/>
            </w:pPr>
            <w:r>
              <w:t>9.00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6</w:t>
            </w:r>
          </w:p>
        </w:tc>
        <w:tc>
          <w:tcPr>
            <w:tcW w:w="992" w:type="dxa"/>
            <w:vAlign w:val="center"/>
          </w:tcPr>
          <w:p w:rsidR="00F61320" w:rsidRDefault="0067277D">
            <w:pPr>
              <w:pStyle w:val="2"/>
            </w:pPr>
            <w:r>
              <w:t>208</w:t>
            </w:r>
          </w:p>
        </w:tc>
        <w:tc>
          <w:tcPr>
            <w:tcW w:w="1559" w:type="dxa"/>
            <w:vAlign w:val="center"/>
          </w:tcPr>
          <w:p w:rsidR="00F61320" w:rsidRDefault="0067277D">
            <w:pPr>
              <w:pStyle w:val="2"/>
            </w:pPr>
            <w:r>
              <w:t>社会保障和就业支出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7</w:t>
            </w:r>
          </w:p>
        </w:tc>
        <w:tc>
          <w:tcPr>
            <w:tcW w:w="992" w:type="dxa"/>
            <w:vAlign w:val="center"/>
          </w:tcPr>
          <w:p w:rsidR="00F61320" w:rsidRDefault="0067277D">
            <w:pPr>
              <w:pStyle w:val="2"/>
            </w:pPr>
            <w:r>
              <w:t>20805</w:t>
            </w:r>
          </w:p>
        </w:tc>
        <w:tc>
          <w:tcPr>
            <w:tcW w:w="1559" w:type="dxa"/>
            <w:vAlign w:val="center"/>
          </w:tcPr>
          <w:p w:rsidR="00F61320" w:rsidRDefault="0067277D">
            <w:pPr>
              <w:pStyle w:val="2"/>
            </w:pPr>
            <w:r>
              <w:t>行政事业单位养老支出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8</w:t>
            </w:r>
          </w:p>
        </w:tc>
        <w:tc>
          <w:tcPr>
            <w:tcW w:w="992" w:type="dxa"/>
            <w:vAlign w:val="center"/>
          </w:tcPr>
          <w:p w:rsidR="00F61320" w:rsidRDefault="0067277D">
            <w:pPr>
              <w:pStyle w:val="2"/>
            </w:pPr>
            <w:r>
              <w:t>2080505</w:t>
            </w:r>
          </w:p>
        </w:tc>
        <w:tc>
          <w:tcPr>
            <w:tcW w:w="1559" w:type="dxa"/>
            <w:vAlign w:val="center"/>
          </w:tcPr>
          <w:p w:rsidR="00F61320" w:rsidRDefault="0067277D">
            <w:pPr>
              <w:pStyle w:val="2"/>
            </w:pPr>
            <w:r>
              <w:t>机关事业单位基本养老保险缴费支出</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67277D">
            <w:pPr>
              <w:pStyle w:val="4"/>
            </w:pPr>
            <w:r>
              <w:t>6.96</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9</w:t>
            </w:r>
          </w:p>
        </w:tc>
        <w:tc>
          <w:tcPr>
            <w:tcW w:w="992" w:type="dxa"/>
            <w:vAlign w:val="center"/>
          </w:tcPr>
          <w:p w:rsidR="00F61320" w:rsidRDefault="0067277D">
            <w:pPr>
              <w:pStyle w:val="2"/>
            </w:pPr>
            <w:r>
              <w:t>210</w:t>
            </w:r>
          </w:p>
        </w:tc>
        <w:tc>
          <w:tcPr>
            <w:tcW w:w="1559" w:type="dxa"/>
            <w:vAlign w:val="center"/>
          </w:tcPr>
          <w:p w:rsidR="00F61320" w:rsidRDefault="0067277D">
            <w:pPr>
              <w:pStyle w:val="2"/>
            </w:pPr>
            <w:r>
              <w:t>卫生健康支出</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10</w:t>
            </w:r>
          </w:p>
        </w:tc>
        <w:tc>
          <w:tcPr>
            <w:tcW w:w="992" w:type="dxa"/>
            <w:vAlign w:val="center"/>
          </w:tcPr>
          <w:p w:rsidR="00F61320" w:rsidRDefault="0067277D">
            <w:pPr>
              <w:pStyle w:val="2"/>
            </w:pPr>
            <w:r>
              <w:t>21011</w:t>
            </w:r>
          </w:p>
        </w:tc>
        <w:tc>
          <w:tcPr>
            <w:tcW w:w="1559" w:type="dxa"/>
            <w:vAlign w:val="center"/>
          </w:tcPr>
          <w:p w:rsidR="00F61320" w:rsidRDefault="0067277D">
            <w:pPr>
              <w:pStyle w:val="2"/>
            </w:pPr>
            <w:r>
              <w:t>行政事业单位医疗</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11</w:t>
            </w:r>
          </w:p>
        </w:tc>
        <w:tc>
          <w:tcPr>
            <w:tcW w:w="992" w:type="dxa"/>
            <w:vAlign w:val="center"/>
          </w:tcPr>
          <w:p w:rsidR="00F61320" w:rsidRDefault="0067277D">
            <w:pPr>
              <w:pStyle w:val="2"/>
            </w:pPr>
            <w:r>
              <w:t>2101101</w:t>
            </w:r>
          </w:p>
        </w:tc>
        <w:tc>
          <w:tcPr>
            <w:tcW w:w="1559" w:type="dxa"/>
            <w:vAlign w:val="center"/>
          </w:tcPr>
          <w:p w:rsidR="00F61320" w:rsidRDefault="0067277D">
            <w:pPr>
              <w:pStyle w:val="2"/>
            </w:pPr>
            <w:r>
              <w:t>行政单位医疗</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67277D">
            <w:pPr>
              <w:pStyle w:val="4"/>
            </w:pPr>
            <w:r>
              <w:t>3.19</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12</w:t>
            </w:r>
          </w:p>
        </w:tc>
        <w:tc>
          <w:tcPr>
            <w:tcW w:w="992" w:type="dxa"/>
            <w:vAlign w:val="center"/>
          </w:tcPr>
          <w:p w:rsidR="00F61320" w:rsidRDefault="0067277D">
            <w:pPr>
              <w:pStyle w:val="2"/>
            </w:pPr>
            <w:r>
              <w:t>221</w:t>
            </w:r>
          </w:p>
        </w:tc>
        <w:tc>
          <w:tcPr>
            <w:tcW w:w="1559" w:type="dxa"/>
            <w:vAlign w:val="center"/>
          </w:tcPr>
          <w:p w:rsidR="00F61320" w:rsidRDefault="0067277D">
            <w:pPr>
              <w:pStyle w:val="2"/>
            </w:pPr>
            <w:r>
              <w:t>住房保障支出</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13</w:t>
            </w:r>
          </w:p>
        </w:tc>
        <w:tc>
          <w:tcPr>
            <w:tcW w:w="992" w:type="dxa"/>
            <w:vAlign w:val="center"/>
          </w:tcPr>
          <w:p w:rsidR="00F61320" w:rsidRDefault="0067277D">
            <w:pPr>
              <w:pStyle w:val="2"/>
            </w:pPr>
            <w:r>
              <w:t>22102</w:t>
            </w:r>
          </w:p>
        </w:tc>
        <w:tc>
          <w:tcPr>
            <w:tcW w:w="1559" w:type="dxa"/>
            <w:vAlign w:val="center"/>
          </w:tcPr>
          <w:p w:rsidR="00F61320" w:rsidRDefault="0067277D">
            <w:pPr>
              <w:pStyle w:val="2"/>
            </w:pPr>
            <w:r>
              <w:t>住房改革支出</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r w:rsidR="00F61320">
        <w:trPr>
          <w:trHeight w:val="369"/>
          <w:jc w:val="center"/>
        </w:trPr>
        <w:tc>
          <w:tcPr>
            <w:tcW w:w="680" w:type="dxa"/>
            <w:vAlign w:val="center"/>
          </w:tcPr>
          <w:p w:rsidR="00F61320" w:rsidRDefault="0067277D">
            <w:pPr>
              <w:pStyle w:val="3"/>
            </w:pPr>
            <w:r>
              <w:t>14</w:t>
            </w:r>
          </w:p>
        </w:tc>
        <w:tc>
          <w:tcPr>
            <w:tcW w:w="992" w:type="dxa"/>
            <w:vAlign w:val="center"/>
          </w:tcPr>
          <w:p w:rsidR="00F61320" w:rsidRDefault="0067277D">
            <w:pPr>
              <w:pStyle w:val="2"/>
            </w:pPr>
            <w:r>
              <w:t>2210201</w:t>
            </w:r>
          </w:p>
        </w:tc>
        <w:tc>
          <w:tcPr>
            <w:tcW w:w="1559" w:type="dxa"/>
            <w:vAlign w:val="center"/>
          </w:tcPr>
          <w:p w:rsidR="00F61320" w:rsidRDefault="0067277D">
            <w:pPr>
              <w:pStyle w:val="2"/>
            </w:pPr>
            <w:r>
              <w:t>住房公积金</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67277D">
            <w:pPr>
              <w:pStyle w:val="4"/>
            </w:pPr>
            <w:r>
              <w:t>5.10</w:t>
            </w: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c>
          <w:tcPr>
            <w:tcW w:w="1134"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CC499D" w:rsidTr="00CC499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721" w:type="dxa"/>
            <w:gridSpan w:val="2"/>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528" w:type="dxa"/>
            <w:gridSpan w:val="2"/>
            <w:vAlign w:val="center"/>
          </w:tcPr>
          <w:p w:rsidR="00F61320" w:rsidRDefault="0067277D">
            <w:pPr>
              <w:pStyle w:val="1"/>
            </w:pPr>
            <w:r>
              <w:t>功能分类科目</w:t>
            </w:r>
          </w:p>
        </w:tc>
        <w:tc>
          <w:tcPr>
            <w:tcW w:w="1361" w:type="dxa"/>
            <w:vMerge w:val="restart"/>
            <w:vAlign w:val="center"/>
          </w:tcPr>
          <w:p w:rsidR="00F61320" w:rsidRDefault="0067277D">
            <w:pPr>
              <w:pStyle w:val="1"/>
            </w:pPr>
            <w:r>
              <w:t>合计</w:t>
            </w:r>
          </w:p>
        </w:tc>
        <w:tc>
          <w:tcPr>
            <w:tcW w:w="1361" w:type="dxa"/>
            <w:vMerge w:val="restart"/>
            <w:vAlign w:val="center"/>
          </w:tcPr>
          <w:p w:rsidR="00F61320" w:rsidRDefault="0067277D">
            <w:pPr>
              <w:pStyle w:val="1"/>
            </w:pPr>
            <w:r>
              <w:t>基本支出</w:t>
            </w:r>
          </w:p>
        </w:tc>
        <w:tc>
          <w:tcPr>
            <w:tcW w:w="1361" w:type="dxa"/>
            <w:vMerge w:val="restart"/>
            <w:vAlign w:val="center"/>
          </w:tcPr>
          <w:p w:rsidR="00F61320" w:rsidRDefault="0067277D">
            <w:pPr>
              <w:pStyle w:val="1"/>
            </w:pPr>
            <w:r>
              <w:t>项目支出</w:t>
            </w:r>
          </w:p>
        </w:tc>
        <w:tc>
          <w:tcPr>
            <w:tcW w:w="1361" w:type="dxa"/>
            <w:vMerge w:val="restart"/>
            <w:vAlign w:val="center"/>
          </w:tcPr>
          <w:p w:rsidR="00F61320" w:rsidRDefault="0067277D">
            <w:pPr>
              <w:pStyle w:val="1"/>
            </w:pPr>
            <w:r>
              <w:t>经营支出</w:t>
            </w:r>
          </w:p>
        </w:tc>
        <w:tc>
          <w:tcPr>
            <w:tcW w:w="1361" w:type="dxa"/>
            <w:vMerge w:val="restart"/>
            <w:vAlign w:val="center"/>
          </w:tcPr>
          <w:p w:rsidR="00F61320" w:rsidRDefault="0067277D">
            <w:pPr>
              <w:pStyle w:val="1"/>
            </w:pPr>
            <w:r>
              <w:t>上解上级</w:t>
            </w:r>
            <w:r>
              <w:t xml:space="preserve">     </w:t>
            </w:r>
            <w:r>
              <w:t>支出</w:t>
            </w:r>
          </w:p>
        </w:tc>
        <w:tc>
          <w:tcPr>
            <w:tcW w:w="1361" w:type="dxa"/>
            <w:vMerge w:val="restart"/>
            <w:vAlign w:val="center"/>
          </w:tcPr>
          <w:p w:rsidR="00F61320" w:rsidRDefault="0067277D">
            <w:pPr>
              <w:pStyle w:val="1"/>
            </w:pPr>
            <w:r>
              <w:t>对附属单位补助支出</w:t>
            </w:r>
          </w:p>
        </w:tc>
      </w:tr>
      <w:tr w:rsidR="00F61320">
        <w:trPr>
          <w:trHeight w:val="369"/>
          <w:tblHeader/>
          <w:jc w:val="center"/>
        </w:trPr>
        <w:tc>
          <w:tcPr>
            <w:tcW w:w="850" w:type="dxa"/>
            <w:vMerge/>
          </w:tcPr>
          <w:p w:rsidR="00F61320" w:rsidRDefault="00F61320"/>
        </w:tc>
        <w:tc>
          <w:tcPr>
            <w:tcW w:w="992" w:type="dxa"/>
            <w:vAlign w:val="center"/>
          </w:tcPr>
          <w:p w:rsidR="00F61320" w:rsidRDefault="0067277D">
            <w:pPr>
              <w:pStyle w:val="1"/>
            </w:pPr>
            <w:r>
              <w:t>科目</w:t>
            </w:r>
            <w:r>
              <w:t xml:space="preserve">    </w:t>
            </w:r>
            <w:r>
              <w:t>编码</w:t>
            </w:r>
          </w:p>
        </w:tc>
        <w:tc>
          <w:tcPr>
            <w:tcW w:w="4535" w:type="dxa"/>
            <w:vAlign w:val="center"/>
          </w:tcPr>
          <w:p w:rsidR="00F61320" w:rsidRDefault="0067277D">
            <w:pPr>
              <w:pStyle w:val="1"/>
            </w:pPr>
            <w:r>
              <w:t>科目名称</w:t>
            </w:r>
          </w:p>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c>
          <w:tcPr>
            <w:tcW w:w="136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992" w:type="dxa"/>
            <w:vAlign w:val="center"/>
          </w:tcPr>
          <w:p w:rsidR="00F61320" w:rsidRDefault="0067277D">
            <w:pPr>
              <w:pStyle w:val="1"/>
            </w:pPr>
            <w:r>
              <w:t>1</w:t>
            </w:r>
          </w:p>
        </w:tc>
        <w:tc>
          <w:tcPr>
            <w:tcW w:w="4535" w:type="dxa"/>
            <w:vAlign w:val="center"/>
          </w:tcPr>
          <w:p w:rsidR="00F61320" w:rsidRDefault="0067277D">
            <w:pPr>
              <w:pStyle w:val="1"/>
            </w:pPr>
            <w:r>
              <w:t>2</w:t>
            </w:r>
          </w:p>
        </w:tc>
        <w:tc>
          <w:tcPr>
            <w:tcW w:w="1361" w:type="dxa"/>
            <w:vAlign w:val="center"/>
          </w:tcPr>
          <w:p w:rsidR="00F61320" w:rsidRDefault="0067277D">
            <w:pPr>
              <w:pStyle w:val="1"/>
            </w:pPr>
            <w:r>
              <w:t>3</w:t>
            </w:r>
          </w:p>
        </w:tc>
        <w:tc>
          <w:tcPr>
            <w:tcW w:w="1361" w:type="dxa"/>
            <w:vAlign w:val="center"/>
          </w:tcPr>
          <w:p w:rsidR="00F61320" w:rsidRDefault="0067277D">
            <w:pPr>
              <w:pStyle w:val="1"/>
            </w:pPr>
            <w:r>
              <w:t>4</w:t>
            </w:r>
          </w:p>
        </w:tc>
        <w:tc>
          <w:tcPr>
            <w:tcW w:w="1361" w:type="dxa"/>
            <w:vAlign w:val="center"/>
          </w:tcPr>
          <w:p w:rsidR="00F61320" w:rsidRDefault="0067277D">
            <w:pPr>
              <w:pStyle w:val="1"/>
            </w:pPr>
            <w:r>
              <w:t>5</w:t>
            </w:r>
          </w:p>
        </w:tc>
        <w:tc>
          <w:tcPr>
            <w:tcW w:w="1361" w:type="dxa"/>
            <w:vAlign w:val="center"/>
          </w:tcPr>
          <w:p w:rsidR="00F61320" w:rsidRDefault="0067277D">
            <w:pPr>
              <w:pStyle w:val="1"/>
            </w:pPr>
            <w:r>
              <w:t>6</w:t>
            </w:r>
          </w:p>
        </w:tc>
        <w:tc>
          <w:tcPr>
            <w:tcW w:w="1361" w:type="dxa"/>
            <w:vAlign w:val="center"/>
          </w:tcPr>
          <w:p w:rsidR="00F61320" w:rsidRDefault="0067277D">
            <w:pPr>
              <w:pStyle w:val="1"/>
            </w:pPr>
            <w:r>
              <w:t>7</w:t>
            </w:r>
          </w:p>
        </w:tc>
        <w:tc>
          <w:tcPr>
            <w:tcW w:w="1361" w:type="dxa"/>
            <w:vAlign w:val="center"/>
          </w:tcPr>
          <w:p w:rsidR="00F61320" w:rsidRDefault="0067277D">
            <w:pPr>
              <w:pStyle w:val="1"/>
            </w:pPr>
            <w:r>
              <w:t>8</w:t>
            </w:r>
          </w:p>
        </w:tc>
      </w:tr>
      <w:tr w:rsidR="00F61320">
        <w:trPr>
          <w:trHeight w:val="369"/>
          <w:jc w:val="center"/>
        </w:trPr>
        <w:tc>
          <w:tcPr>
            <w:tcW w:w="850" w:type="dxa"/>
            <w:vAlign w:val="center"/>
          </w:tcPr>
          <w:p w:rsidR="00F61320" w:rsidRDefault="0067277D">
            <w:pPr>
              <w:pStyle w:val="3"/>
            </w:pPr>
            <w:r>
              <w:t>1</w:t>
            </w:r>
          </w:p>
        </w:tc>
        <w:tc>
          <w:tcPr>
            <w:tcW w:w="992" w:type="dxa"/>
            <w:vAlign w:val="center"/>
          </w:tcPr>
          <w:p w:rsidR="00F61320" w:rsidRDefault="00F61320">
            <w:pPr>
              <w:pStyle w:val="5"/>
            </w:pPr>
          </w:p>
        </w:tc>
        <w:tc>
          <w:tcPr>
            <w:tcW w:w="4535" w:type="dxa"/>
            <w:vAlign w:val="center"/>
          </w:tcPr>
          <w:p w:rsidR="00F61320" w:rsidRDefault="0067277D">
            <w:pPr>
              <w:pStyle w:val="6"/>
            </w:pPr>
            <w:r>
              <w:t>合计</w:t>
            </w:r>
          </w:p>
        </w:tc>
        <w:tc>
          <w:tcPr>
            <w:tcW w:w="1361" w:type="dxa"/>
            <w:vAlign w:val="center"/>
          </w:tcPr>
          <w:p w:rsidR="00F61320" w:rsidRDefault="0067277D">
            <w:pPr>
              <w:pStyle w:val="7"/>
            </w:pPr>
            <w:r>
              <w:t>94.79</w:t>
            </w:r>
          </w:p>
        </w:tc>
        <w:tc>
          <w:tcPr>
            <w:tcW w:w="1361" w:type="dxa"/>
            <w:vAlign w:val="center"/>
          </w:tcPr>
          <w:p w:rsidR="00F61320" w:rsidRDefault="0067277D">
            <w:pPr>
              <w:pStyle w:val="7"/>
            </w:pPr>
            <w:r>
              <w:t>85.79</w:t>
            </w:r>
          </w:p>
        </w:tc>
        <w:tc>
          <w:tcPr>
            <w:tcW w:w="1361" w:type="dxa"/>
            <w:vAlign w:val="center"/>
          </w:tcPr>
          <w:p w:rsidR="00F61320" w:rsidRDefault="0067277D">
            <w:pPr>
              <w:pStyle w:val="7"/>
            </w:pPr>
            <w:r>
              <w:t>9.00</w:t>
            </w:r>
          </w:p>
        </w:tc>
        <w:tc>
          <w:tcPr>
            <w:tcW w:w="1361" w:type="dxa"/>
            <w:vAlign w:val="center"/>
          </w:tcPr>
          <w:p w:rsidR="00F61320" w:rsidRDefault="00F61320">
            <w:pPr>
              <w:pStyle w:val="7"/>
            </w:pPr>
          </w:p>
        </w:tc>
        <w:tc>
          <w:tcPr>
            <w:tcW w:w="1361" w:type="dxa"/>
            <w:vAlign w:val="center"/>
          </w:tcPr>
          <w:p w:rsidR="00F61320" w:rsidRDefault="00F61320">
            <w:pPr>
              <w:pStyle w:val="7"/>
            </w:pPr>
          </w:p>
        </w:tc>
        <w:tc>
          <w:tcPr>
            <w:tcW w:w="1361" w:type="dxa"/>
            <w:vAlign w:val="center"/>
          </w:tcPr>
          <w:p w:rsidR="00F61320" w:rsidRDefault="00F61320">
            <w:pPr>
              <w:pStyle w:val="7"/>
            </w:pPr>
          </w:p>
        </w:tc>
      </w:tr>
      <w:tr w:rsidR="00F61320">
        <w:trPr>
          <w:trHeight w:val="369"/>
          <w:jc w:val="center"/>
        </w:trPr>
        <w:tc>
          <w:tcPr>
            <w:tcW w:w="850" w:type="dxa"/>
            <w:vAlign w:val="center"/>
          </w:tcPr>
          <w:p w:rsidR="00F61320" w:rsidRDefault="0067277D">
            <w:pPr>
              <w:pStyle w:val="3"/>
            </w:pPr>
            <w:r>
              <w:t>2</w:t>
            </w:r>
          </w:p>
        </w:tc>
        <w:tc>
          <w:tcPr>
            <w:tcW w:w="992" w:type="dxa"/>
            <w:vAlign w:val="center"/>
          </w:tcPr>
          <w:p w:rsidR="00F61320" w:rsidRDefault="0067277D">
            <w:pPr>
              <w:pStyle w:val="2"/>
            </w:pPr>
            <w:r>
              <w:t>201</w:t>
            </w:r>
          </w:p>
        </w:tc>
        <w:tc>
          <w:tcPr>
            <w:tcW w:w="4535" w:type="dxa"/>
            <w:vAlign w:val="center"/>
          </w:tcPr>
          <w:p w:rsidR="00F61320" w:rsidRDefault="0067277D">
            <w:pPr>
              <w:pStyle w:val="2"/>
            </w:pPr>
            <w:r>
              <w:t>一般公共服务支出</w:t>
            </w:r>
          </w:p>
        </w:tc>
        <w:tc>
          <w:tcPr>
            <w:tcW w:w="1361" w:type="dxa"/>
            <w:vAlign w:val="center"/>
          </w:tcPr>
          <w:p w:rsidR="00F61320" w:rsidRDefault="0067277D">
            <w:pPr>
              <w:pStyle w:val="4"/>
            </w:pPr>
            <w:r>
              <w:t>79.54</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992" w:type="dxa"/>
            <w:vAlign w:val="center"/>
          </w:tcPr>
          <w:p w:rsidR="00F61320" w:rsidRDefault="0067277D">
            <w:pPr>
              <w:pStyle w:val="2"/>
            </w:pPr>
            <w:r>
              <w:t>20131</w:t>
            </w:r>
          </w:p>
        </w:tc>
        <w:tc>
          <w:tcPr>
            <w:tcW w:w="4535" w:type="dxa"/>
            <w:vAlign w:val="center"/>
          </w:tcPr>
          <w:p w:rsidR="00F61320" w:rsidRDefault="0067277D">
            <w:pPr>
              <w:pStyle w:val="2"/>
            </w:pPr>
            <w:r>
              <w:t>党委办公厅（室）及相关机构事务</w:t>
            </w:r>
          </w:p>
        </w:tc>
        <w:tc>
          <w:tcPr>
            <w:tcW w:w="1361" w:type="dxa"/>
            <w:vAlign w:val="center"/>
          </w:tcPr>
          <w:p w:rsidR="00F61320" w:rsidRDefault="0067277D">
            <w:pPr>
              <w:pStyle w:val="4"/>
            </w:pPr>
            <w:r>
              <w:t>79.54</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992" w:type="dxa"/>
            <w:vAlign w:val="center"/>
          </w:tcPr>
          <w:p w:rsidR="00F61320" w:rsidRDefault="0067277D">
            <w:pPr>
              <w:pStyle w:val="2"/>
            </w:pPr>
            <w:r>
              <w:t>2013101</w:t>
            </w:r>
          </w:p>
        </w:tc>
        <w:tc>
          <w:tcPr>
            <w:tcW w:w="4535" w:type="dxa"/>
            <w:vAlign w:val="center"/>
          </w:tcPr>
          <w:p w:rsidR="00F61320" w:rsidRDefault="0067277D">
            <w:pPr>
              <w:pStyle w:val="2"/>
            </w:pPr>
            <w:r>
              <w:t>行政运行</w:t>
            </w:r>
          </w:p>
        </w:tc>
        <w:tc>
          <w:tcPr>
            <w:tcW w:w="1361" w:type="dxa"/>
            <w:vAlign w:val="center"/>
          </w:tcPr>
          <w:p w:rsidR="00F61320" w:rsidRDefault="0067277D">
            <w:pPr>
              <w:pStyle w:val="4"/>
            </w:pPr>
            <w:r>
              <w:t>70.54</w:t>
            </w:r>
          </w:p>
        </w:tc>
        <w:tc>
          <w:tcPr>
            <w:tcW w:w="1361" w:type="dxa"/>
            <w:vAlign w:val="center"/>
          </w:tcPr>
          <w:p w:rsidR="00F61320" w:rsidRDefault="0067277D">
            <w:pPr>
              <w:pStyle w:val="4"/>
            </w:pPr>
            <w:r>
              <w:t>70.54</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992" w:type="dxa"/>
            <w:vAlign w:val="center"/>
          </w:tcPr>
          <w:p w:rsidR="00F61320" w:rsidRDefault="0067277D">
            <w:pPr>
              <w:pStyle w:val="2"/>
            </w:pPr>
            <w:r>
              <w:t>2013102</w:t>
            </w:r>
          </w:p>
        </w:tc>
        <w:tc>
          <w:tcPr>
            <w:tcW w:w="4535" w:type="dxa"/>
            <w:vAlign w:val="center"/>
          </w:tcPr>
          <w:p w:rsidR="00F61320" w:rsidRDefault="0067277D">
            <w:pPr>
              <w:pStyle w:val="2"/>
            </w:pPr>
            <w:r>
              <w:t>一般行政管理事务</w:t>
            </w: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67277D">
            <w:pPr>
              <w:pStyle w:val="4"/>
            </w:pPr>
            <w:r>
              <w:t>9.00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992" w:type="dxa"/>
            <w:vAlign w:val="center"/>
          </w:tcPr>
          <w:p w:rsidR="00F61320" w:rsidRDefault="0067277D">
            <w:pPr>
              <w:pStyle w:val="2"/>
            </w:pPr>
            <w:r>
              <w:t>208</w:t>
            </w:r>
          </w:p>
        </w:tc>
        <w:tc>
          <w:tcPr>
            <w:tcW w:w="4535" w:type="dxa"/>
            <w:vAlign w:val="center"/>
          </w:tcPr>
          <w:p w:rsidR="00F61320" w:rsidRDefault="0067277D">
            <w:pPr>
              <w:pStyle w:val="2"/>
            </w:pPr>
            <w:r>
              <w:t>社会保障和就业支出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992" w:type="dxa"/>
            <w:vAlign w:val="center"/>
          </w:tcPr>
          <w:p w:rsidR="00F61320" w:rsidRDefault="0067277D">
            <w:pPr>
              <w:pStyle w:val="2"/>
            </w:pPr>
            <w:r>
              <w:t>20805</w:t>
            </w:r>
          </w:p>
        </w:tc>
        <w:tc>
          <w:tcPr>
            <w:tcW w:w="4535" w:type="dxa"/>
            <w:vAlign w:val="center"/>
          </w:tcPr>
          <w:p w:rsidR="00F61320" w:rsidRDefault="0067277D">
            <w:pPr>
              <w:pStyle w:val="2"/>
            </w:pPr>
            <w:r>
              <w:t>行政事业单位养老支出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992" w:type="dxa"/>
            <w:vAlign w:val="center"/>
          </w:tcPr>
          <w:p w:rsidR="00F61320" w:rsidRDefault="0067277D">
            <w:pPr>
              <w:pStyle w:val="2"/>
            </w:pPr>
            <w:r>
              <w:t>2080505</w:t>
            </w:r>
          </w:p>
        </w:tc>
        <w:tc>
          <w:tcPr>
            <w:tcW w:w="4535" w:type="dxa"/>
            <w:vAlign w:val="center"/>
          </w:tcPr>
          <w:p w:rsidR="00F61320" w:rsidRDefault="0067277D">
            <w:pPr>
              <w:pStyle w:val="2"/>
            </w:pPr>
            <w:r>
              <w:t>机关事业单位基本养老保险缴费支出</w:t>
            </w:r>
          </w:p>
        </w:tc>
        <w:tc>
          <w:tcPr>
            <w:tcW w:w="1361" w:type="dxa"/>
            <w:vAlign w:val="center"/>
          </w:tcPr>
          <w:p w:rsidR="00F61320" w:rsidRDefault="0067277D">
            <w:pPr>
              <w:pStyle w:val="4"/>
            </w:pPr>
            <w:r>
              <w:t>6.96</w:t>
            </w:r>
          </w:p>
        </w:tc>
        <w:tc>
          <w:tcPr>
            <w:tcW w:w="1361" w:type="dxa"/>
            <w:vAlign w:val="center"/>
          </w:tcPr>
          <w:p w:rsidR="00F61320" w:rsidRDefault="0067277D">
            <w:pPr>
              <w:pStyle w:val="4"/>
            </w:pPr>
            <w:r>
              <w:t>6.96</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992" w:type="dxa"/>
            <w:vAlign w:val="center"/>
          </w:tcPr>
          <w:p w:rsidR="00F61320" w:rsidRDefault="0067277D">
            <w:pPr>
              <w:pStyle w:val="2"/>
            </w:pPr>
            <w:r>
              <w:t>210</w:t>
            </w:r>
          </w:p>
        </w:tc>
        <w:tc>
          <w:tcPr>
            <w:tcW w:w="4535" w:type="dxa"/>
            <w:vAlign w:val="center"/>
          </w:tcPr>
          <w:p w:rsidR="00F61320" w:rsidRDefault="0067277D">
            <w:pPr>
              <w:pStyle w:val="2"/>
            </w:pPr>
            <w:r>
              <w:t>卫生健康支出</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992" w:type="dxa"/>
            <w:vAlign w:val="center"/>
          </w:tcPr>
          <w:p w:rsidR="00F61320" w:rsidRDefault="0067277D">
            <w:pPr>
              <w:pStyle w:val="2"/>
            </w:pPr>
            <w:r>
              <w:t>21011</w:t>
            </w:r>
          </w:p>
        </w:tc>
        <w:tc>
          <w:tcPr>
            <w:tcW w:w="4535" w:type="dxa"/>
            <w:vAlign w:val="center"/>
          </w:tcPr>
          <w:p w:rsidR="00F61320" w:rsidRDefault="0067277D">
            <w:pPr>
              <w:pStyle w:val="2"/>
            </w:pPr>
            <w:r>
              <w:t>行政事业单位医疗</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992" w:type="dxa"/>
            <w:vAlign w:val="center"/>
          </w:tcPr>
          <w:p w:rsidR="00F61320" w:rsidRDefault="0067277D">
            <w:pPr>
              <w:pStyle w:val="2"/>
            </w:pPr>
            <w:r>
              <w:t>2101101</w:t>
            </w:r>
          </w:p>
        </w:tc>
        <w:tc>
          <w:tcPr>
            <w:tcW w:w="4535" w:type="dxa"/>
            <w:vAlign w:val="center"/>
          </w:tcPr>
          <w:p w:rsidR="00F61320" w:rsidRDefault="0067277D">
            <w:pPr>
              <w:pStyle w:val="2"/>
            </w:pPr>
            <w:r>
              <w:t>行政单位医疗</w:t>
            </w:r>
          </w:p>
        </w:tc>
        <w:tc>
          <w:tcPr>
            <w:tcW w:w="1361" w:type="dxa"/>
            <w:vAlign w:val="center"/>
          </w:tcPr>
          <w:p w:rsidR="00F61320" w:rsidRDefault="0067277D">
            <w:pPr>
              <w:pStyle w:val="4"/>
            </w:pPr>
            <w:r>
              <w:t>3.19</w:t>
            </w:r>
          </w:p>
        </w:tc>
        <w:tc>
          <w:tcPr>
            <w:tcW w:w="1361" w:type="dxa"/>
            <w:vAlign w:val="center"/>
          </w:tcPr>
          <w:p w:rsidR="00F61320" w:rsidRDefault="0067277D">
            <w:pPr>
              <w:pStyle w:val="4"/>
            </w:pPr>
            <w:r>
              <w:t>3.19</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992" w:type="dxa"/>
            <w:vAlign w:val="center"/>
          </w:tcPr>
          <w:p w:rsidR="00F61320" w:rsidRDefault="0067277D">
            <w:pPr>
              <w:pStyle w:val="2"/>
            </w:pPr>
            <w:r>
              <w:t>221</w:t>
            </w:r>
          </w:p>
        </w:tc>
        <w:tc>
          <w:tcPr>
            <w:tcW w:w="4535" w:type="dxa"/>
            <w:vAlign w:val="center"/>
          </w:tcPr>
          <w:p w:rsidR="00F61320" w:rsidRDefault="0067277D">
            <w:pPr>
              <w:pStyle w:val="2"/>
            </w:pPr>
            <w:r>
              <w:t>住房保障支出</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992" w:type="dxa"/>
            <w:vAlign w:val="center"/>
          </w:tcPr>
          <w:p w:rsidR="00F61320" w:rsidRDefault="0067277D">
            <w:pPr>
              <w:pStyle w:val="2"/>
            </w:pPr>
            <w:r>
              <w:t>22102</w:t>
            </w:r>
          </w:p>
        </w:tc>
        <w:tc>
          <w:tcPr>
            <w:tcW w:w="4535" w:type="dxa"/>
            <w:vAlign w:val="center"/>
          </w:tcPr>
          <w:p w:rsidR="00F61320" w:rsidRDefault="0067277D">
            <w:pPr>
              <w:pStyle w:val="2"/>
            </w:pPr>
            <w:r>
              <w:t>住房改革支出</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992" w:type="dxa"/>
            <w:vAlign w:val="center"/>
          </w:tcPr>
          <w:p w:rsidR="00F61320" w:rsidRDefault="0067277D">
            <w:pPr>
              <w:pStyle w:val="2"/>
            </w:pPr>
            <w:r>
              <w:t>2210201</w:t>
            </w:r>
          </w:p>
        </w:tc>
        <w:tc>
          <w:tcPr>
            <w:tcW w:w="4535" w:type="dxa"/>
            <w:vAlign w:val="center"/>
          </w:tcPr>
          <w:p w:rsidR="00F61320" w:rsidRDefault="0067277D">
            <w:pPr>
              <w:pStyle w:val="2"/>
            </w:pPr>
            <w:r>
              <w:t>住房公积金</w:t>
            </w:r>
          </w:p>
        </w:tc>
        <w:tc>
          <w:tcPr>
            <w:tcW w:w="1361" w:type="dxa"/>
            <w:vAlign w:val="center"/>
          </w:tcPr>
          <w:p w:rsidR="00F61320" w:rsidRDefault="0067277D">
            <w:pPr>
              <w:pStyle w:val="4"/>
            </w:pPr>
            <w:r>
              <w:t>5.10</w:t>
            </w:r>
          </w:p>
        </w:tc>
        <w:tc>
          <w:tcPr>
            <w:tcW w:w="1361" w:type="dxa"/>
            <w:vAlign w:val="center"/>
          </w:tcPr>
          <w:p w:rsidR="00F61320" w:rsidRDefault="0067277D">
            <w:pPr>
              <w:pStyle w:val="4"/>
            </w:pPr>
            <w:r>
              <w:t>5.10</w:t>
            </w: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c>
          <w:tcPr>
            <w:tcW w:w="1361"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CC499D" w:rsidTr="00CC499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3402"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4876" w:type="dxa"/>
            <w:gridSpan w:val="2"/>
            <w:vAlign w:val="center"/>
          </w:tcPr>
          <w:p w:rsidR="00F61320" w:rsidRDefault="0067277D">
            <w:pPr>
              <w:pStyle w:val="1"/>
            </w:pPr>
            <w:r>
              <w:t>收入</w:t>
            </w:r>
          </w:p>
        </w:tc>
        <w:tc>
          <w:tcPr>
            <w:tcW w:w="9298" w:type="dxa"/>
            <w:gridSpan w:val="5"/>
            <w:vAlign w:val="center"/>
          </w:tcPr>
          <w:p w:rsidR="00F61320" w:rsidRDefault="0067277D">
            <w:pPr>
              <w:pStyle w:val="1"/>
            </w:pPr>
            <w:r>
              <w:t>支出</w:t>
            </w:r>
          </w:p>
        </w:tc>
      </w:tr>
      <w:tr w:rsidR="00F61320">
        <w:trPr>
          <w:trHeight w:val="369"/>
          <w:tblHeader/>
          <w:jc w:val="center"/>
        </w:trPr>
        <w:tc>
          <w:tcPr>
            <w:tcW w:w="850" w:type="dxa"/>
            <w:vMerge/>
          </w:tcPr>
          <w:p w:rsidR="00F61320" w:rsidRDefault="00F61320"/>
        </w:tc>
        <w:tc>
          <w:tcPr>
            <w:tcW w:w="3402" w:type="dxa"/>
            <w:vAlign w:val="center"/>
          </w:tcPr>
          <w:p w:rsidR="00F61320" w:rsidRDefault="0067277D">
            <w:pPr>
              <w:pStyle w:val="1"/>
            </w:pPr>
            <w:r>
              <w:t>项</w:t>
            </w:r>
            <w:r>
              <w:t xml:space="preserve">  </w:t>
            </w:r>
            <w:r>
              <w:t>目</w:t>
            </w:r>
          </w:p>
        </w:tc>
        <w:tc>
          <w:tcPr>
            <w:tcW w:w="1474" w:type="dxa"/>
            <w:vAlign w:val="center"/>
          </w:tcPr>
          <w:p w:rsidR="00F61320" w:rsidRDefault="0067277D">
            <w:pPr>
              <w:pStyle w:val="1"/>
            </w:pPr>
            <w:r>
              <w:t>金额</w:t>
            </w:r>
          </w:p>
        </w:tc>
        <w:tc>
          <w:tcPr>
            <w:tcW w:w="3402" w:type="dxa"/>
            <w:vAlign w:val="center"/>
          </w:tcPr>
          <w:p w:rsidR="00F61320" w:rsidRDefault="0067277D">
            <w:pPr>
              <w:pStyle w:val="1"/>
            </w:pPr>
            <w:r>
              <w:t>项</w:t>
            </w:r>
            <w:r>
              <w:t xml:space="preserve">  </w:t>
            </w:r>
            <w:r>
              <w:t>目</w:t>
            </w:r>
          </w:p>
        </w:tc>
        <w:tc>
          <w:tcPr>
            <w:tcW w:w="1474" w:type="dxa"/>
            <w:vAlign w:val="center"/>
          </w:tcPr>
          <w:p w:rsidR="00F61320" w:rsidRDefault="0067277D">
            <w:pPr>
              <w:pStyle w:val="1"/>
            </w:pPr>
            <w:r>
              <w:t>合计</w:t>
            </w:r>
          </w:p>
        </w:tc>
        <w:tc>
          <w:tcPr>
            <w:tcW w:w="1474" w:type="dxa"/>
            <w:vAlign w:val="center"/>
          </w:tcPr>
          <w:p w:rsidR="00F61320" w:rsidRDefault="0067277D">
            <w:pPr>
              <w:pStyle w:val="1"/>
            </w:pPr>
            <w:r>
              <w:t>一般公共预算财政拨款</w:t>
            </w:r>
          </w:p>
        </w:tc>
        <w:tc>
          <w:tcPr>
            <w:tcW w:w="1474" w:type="dxa"/>
            <w:vAlign w:val="center"/>
          </w:tcPr>
          <w:p w:rsidR="00F61320" w:rsidRDefault="0067277D">
            <w:pPr>
              <w:pStyle w:val="1"/>
            </w:pPr>
            <w:r>
              <w:t>政府性基金预算财政</w:t>
            </w:r>
            <w:r>
              <w:t xml:space="preserve">    </w:t>
            </w:r>
            <w:r>
              <w:t>拨款</w:t>
            </w:r>
          </w:p>
        </w:tc>
        <w:tc>
          <w:tcPr>
            <w:tcW w:w="1474" w:type="dxa"/>
            <w:vAlign w:val="center"/>
          </w:tcPr>
          <w:p w:rsidR="00F61320" w:rsidRDefault="0067277D">
            <w:pPr>
              <w:pStyle w:val="1"/>
            </w:pPr>
            <w:r>
              <w:t>国有资本经营预算财政拨款</w:t>
            </w:r>
          </w:p>
        </w:tc>
      </w:tr>
      <w:tr w:rsidR="00F61320">
        <w:trPr>
          <w:trHeight w:val="369"/>
          <w:tblHeader/>
          <w:jc w:val="center"/>
        </w:trPr>
        <w:tc>
          <w:tcPr>
            <w:tcW w:w="850" w:type="dxa"/>
            <w:vAlign w:val="center"/>
          </w:tcPr>
          <w:p w:rsidR="00F61320" w:rsidRDefault="0067277D">
            <w:pPr>
              <w:pStyle w:val="1"/>
            </w:pPr>
            <w:r>
              <w:t>栏次</w:t>
            </w:r>
          </w:p>
        </w:tc>
        <w:tc>
          <w:tcPr>
            <w:tcW w:w="3402" w:type="dxa"/>
            <w:vAlign w:val="center"/>
          </w:tcPr>
          <w:p w:rsidR="00F61320" w:rsidRDefault="0067277D">
            <w:pPr>
              <w:pStyle w:val="1"/>
            </w:pPr>
            <w:r>
              <w:t>1</w:t>
            </w:r>
          </w:p>
        </w:tc>
        <w:tc>
          <w:tcPr>
            <w:tcW w:w="1474" w:type="dxa"/>
            <w:vAlign w:val="center"/>
          </w:tcPr>
          <w:p w:rsidR="00F61320" w:rsidRDefault="0067277D">
            <w:pPr>
              <w:pStyle w:val="1"/>
            </w:pPr>
            <w:r>
              <w:t>2</w:t>
            </w:r>
          </w:p>
        </w:tc>
        <w:tc>
          <w:tcPr>
            <w:tcW w:w="3402" w:type="dxa"/>
            <w:vAlign w:val="center"/>
          </w:tcPr>
          <w:p w:rsidR="00F61320" w:rsidRDefault="0067277D">
            <w:pPr>
              <w:pStyle w:val="1"/>
            </w:pPr>
            <w:r>
              <w:t>3</w:t>
            </w:r>
          </w:p>
        </w:tc>
        <w:tc>
          <w:tcPr>
            <w:tcW w:w="1474" w:type="dxa"/>
            <w:vAlign w:val="center"/>
          </w:tcPr>
          <w:p w:rsidR="00F61320" w:rsidRDefault="0067277D">
            <w:pPr>
              <w:pStyle w:val="1"/>
            </w:pPr>
            <w:r>
              <w:t>4</w:t>
            </w:r>
          </w:p>
        </w:tc>
        <w:tc>
          <w:tcPr>
            <w:tcW w:w="1474" w:type="dxa"/>
            <w:vAlign w:val="center"/>
          </w:tcPr>
          <w:p w:rsidR="00F61320" w:rsidRDefault="0067277D">
            <w:pPr>
              <w:pStyle w:val="1"/>
            </w:pPr>
            <w:r>
              <w:t>5</w:t>
            </w:r>
          </w:p>
        </w:tc>
        <w:tc>
          <w:tcPr>
            <w:tcW w:w="1474" w:type="dxa"/>
            <w:vAlign w:val="center"/>
          </w:tcPr>
          <w:p w:rsidR="00F61320" w:rsidRDefault="0067277D">
            <w:pPr>
              <w:pStyle w:val="1"/>
            </w:pPr>
            <w:r>
              <w:t>6</w:t>
            </w:r>
          </w:p>
        </w:tc>
        <w:tc>
          <w:tcPr>
            <w:tcW w:w="1474" w:type="dxa"/>
            <w:vAlign w:val="center"/>
          </w:tcPr>
          <w:p w:rsidR="00F61320" w:rsidRDefault="0067277D">
            <w:pPr>
              <w:pStyle w:val="1"/>
            </w:pPr>
            <w:r>
              <w:t>7</w:t>
            </w:r>
          </w:p>
        </w:tc>
      </w:tr>
      <w:tr w:rsidR="00F61320">
        <w:trPr>
          <w:trHeight w:val="369"/>
          <w:jc w:val="center"/>
        </w:trPr>
        <w:tc>
          <w:tcPr>
            <w:tcW w:w="850" w:type="dxa"/>
            <w:vAlign w:val="center"/>
          </w:tcPr>
          <w:p w:rsidR="00F61320" w:rsidRDefault="0067277D">
            <w:pPr>
              <w:pStyle w:val="3"/>
            </w:pPr>
            <w:r>
              <w:t>1</w:t>
            </w:r>
          </w:p>
        </w:tc>
        <w:tc>
          <w:tcPr>
            <w:tcW w:w="3402" w:type="dxa"/>
            <w:vAlign w:val="center"/>
          </w:tcPr>
          <w:p w:rsidR="00F61320" w:rsidRDefault="0067277D">
            <w:pPr>
              <w:pStyle w:val="2"/>
            </w:pPr>
            <w:r>
              <w:t>一、一般公共预算拨款</w:t>
            </w:r>
          </w:p>
        </w:tc>
        <w:tc>
          <w:tcPr>
            <w:tcW w:w="1474" w:type="dxa"/>
            <w:vAlign w:val="center"/>
          </w:tcPr>
          <w:p w:rsidR="00F61320" w:rsidRDefault="0067277D">
            <w:pPr>
              <w:pStyle w:val="4"/>
            </w:pPr>
            <w:r>
              <w:t>94.79</w:t>
            </w:r>
          </w:p>
        </w:tc>
        <w:tc>
          <w:tcPr>
            <w:tcW w:w="3402" w:type="dxa"/>
            <w:vAlign w:val="center"/>
          </w:tcPr>
          <w:p w:rsidR="00F61320" w:rsidRDefault="0067277D">
            <w:pPr>
              <w:pStyle w:val="2"/>
            </w:pPr>
            <w:r>
              <w:t>一、一般公共服务支出</w:t>
            </w:r>
          </w:p>
        </w:tc>
        <w:tc>
          <w:tcPr>
            <w:tcW w:w="1474" w:type="dxa"/>
            <w:vAlign w:val="center"/>
          </w:tcPr>
          <w:p w:rsidR="00F61320" w:rsidRDefault="0067277D">
            <w:pPr>
              <w:pStyle w:val="4"/>
            </w:pPr>
            <w:r>
              <w:t>79.54</w:t>
            </w:r>
          </w:p>
        </w:tc>
        <w:tc>
          <w:tcPr>
            <w:tcW w:w="1474" w:type="dxa"/>
            <w:vAlign w:val="center"/>
          </w:tcPr>
          <w:p w:rsidR="00F61320" w:rsidRDefault="0067277D">
            <w:pPr>
              <w:pStyle w:val="4"/>
            </w:pPr>
            <w:r>
              <w:t>79.54</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w:t>
            </w:r>
          </w:p>
        </w:tc>
        <w:tc>
          <w:tcPr>
            <w:tcW w:w="3402" w:type="dxa"/>
            <w:vAlign w:val="center"/>
          </w:tcPr>
          <w:p w:rsidR="00F61320" w:rsidRDefault="0067277D">
            <w:pPr>
              <w:pStyle w:val="2"/>
            </w:pPr>
            <w:r>
              <w:t>二、政府性基金预算拨款</w:t>
            </w:r>
          </w:p>
        </w:tc>
        <w:tc>
          <w:tcPr>
            <w:tcW w:w="1474" w:type="dxa"/>
            <w:vAlign w:val="center"/>
          </w:tcPr>
          <w:p w:rsidR="00F61320" w:rsidRDefault="00F61320">
            <w:pPr>
              <w:pStyle w:val="4"/>
            </w:pPr>
          </w:p>
        </w:tc>
        <w:tc>
          <w:tcPr>
            <w:tcW w:w="3402" w:type="dxa"/>
            <w:vAlign w:val="center"/>
          </w:tcPr>
          <w:p w:rsidR="00F61320" w:rsidRDefault="0067277D">
            <w:pPr>
              <w:pStyle w:val="2"/>
            </w:pPr>
            <w:r>
              <w:t>二、外交支出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3402" w:type="dxa"/>
            <w:vAlign w:val="center"/>
          </w:tcPr>
          <w:p w:rsidR="00F61320" w:rsidRDefault="0067277D">
            <w:pPr>
              <w:pStyle w:val="2"/>
            </w:pPr>
            <w:r>
              <w:t>三、国有资本经营预算拨款</w:t>
            </w:r>
          </w:p>
        </w:tc>
        <w:tc>
          <w:tcPr>
            <w:tcW w:w="1474" w:type="dxa"/>
            <w:vAlign w:val="center"/>
          </w:tcPr>
          <w:p w:rsidR="00F61320" w:rsidRDefault="00F61320">
            <w:pPr>
              <w:pStyle w:val="4"/>
            </w:pPr>
          </w:p>
        </w:tc>
        <w:tc>
          <w:tcPr>
            <w:tcW w:w="3402" w:type="dxa"/>
            <w:vAlign w:val="center"/>
          </w:tcPr>
          <w:p w:rsidR="00F61320" w:rsidRDefault="0067277D">
            <w:pPr>
              <w:pStyle w:val="2"/>
            </w:pPr>
            <w:r>
              <w:t>三、国防支出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四、公共安全支出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五、教育支出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六、科学技术支出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七、文化旅游体育与传媒支出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八、社会保障和就业支出</w:t>
            </w:r>
          </w:p>
        </w:tc>
        <w:tc>
          <w:tcPr>
            <w:tcW w:w="1474" w:type="dxa"/>
            <w:vAlign w:val="center"/>
          </w:tcPr>
          <w:p w:rsidR="00F61320" w:rsidRDefault="0067277D">
            <w:pPr>
              <w:pStyle w:val="4"/>
            </w:pPr>
            <w:r>
              <w:t>6.96</w:t>
            </w:r>
          </w:p>
        </w:tc>
        <w:tc>
          <w:tcPr>
            <w:tcW w:w="1474" w:type="dxa"/>
            <w:vAlign w:val="center"/>
          </w:tcPr>
          <w:p w:rsidR="00F61320" w:rsidRDefault="0067277D">
            <w:pPr>
              <w:pStyle w:val="4"/>
            </w:pPr>
            <w:r>
              <w:t>6.96</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九、社会保险基金支出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十、卫生健康支出</w:t>
            </w:r>
          </w:p>
        </w:tc>
        <w:tc>
          <w:tcPr>
            <w:tcW w:w="1474" w:type="dxa"/>
            <w:vAlign w:val="center"/>
          </w:tcPr>
          <w:p w:rsidR="00F61320" w:rsidRDefault="0067277D">
            <w:pPr>
              <w:pStyle w:val="4"/>
            </w:pPr>
            <w:r>
              <w:t>3.19</w:t>
            </w:r>
          </w:p>
        </w:tc>
        <w:tc>
          <w:tcPr>
            <w:tcW w:w="1474" w:type="dxa"/>
            <w:vAlign w:val="center"/>
          </w:tcPr>
          <w:p w:rsidR="00F61320" w:rsidRDefault="0067277D">
            <w:pPr>
              <w:pStyle w:val="4"/>
            </w:pPr>
            <w:r>
              <w:t>3.19</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十一、节能环保支出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十二、城乡社区支出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十三、农林水支出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十四、交通运输支出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十五、资源勘探工业信息等支出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十六、商业服务业等支出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十七、金融支出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十八、援助其他地区支出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lastRenderedPageBreak/>
              <w:t>19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十九、自然资源海洋气象等支出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二十、住房保障支出</w:t>
            </w:r>
          </w:p>
        </w:tc>
        <w:tc>
          <w:tcPr>
            <w:tcW w:w="1474" w:type="dxa"/>
            <w:vAlign w:val="center"/>
          </w:tcPr>
          <w:p w:rsidR="00F61320" w:rsidRDefault="0067277D">
            <w:pPr>
              <w:pStyle w:val="4"/>
            </w:pPr>
            <w:r>
              <w:t>5.10</w:t>
            </w:r>
          </w:p>
        </w:tc>
        <w:tc>
          <w:tcPr>
            <w:tcW w:w="1474" w:type="dxa"/>
            <w:vAlign w:val="center"/>
          </w:tcPr>
          <w:p w:rsidR="00F61320" w:rsidRDefault="0067277D">
            <w:pPr>
              <w:pStyle w:val="4"/>
            </w:pPr>
            <w:r>
              <w:t>5.10</w:t>
            </w: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21</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二十一、粮油物资储备支出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22</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二十二、国有资本经营预算支出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23</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二十三、灾害防治及应急管理支出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24</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二十四、预备费</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25</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二十五、其他支出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26</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二十六、转移性支出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27</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二十七、债务还本支出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28</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二十八、债务付息支出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29</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二十九、债务发行费用支出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30</w:t>
            </w: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3402" w:type="dxa"/>
            <w:vAlign w:val="center"/>
          </w:tcPr>
          <w:p w:rsidR="00F61320" w:rsidRDefault="0067277D">
            <w:pPr>
              <w:pStyle w:val="2"/>
            </w:pPr>
            <w:r>
              <w:t>三十、抗疫特别国债安排的支出</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31</w:t>
            </w:r>
          </w:p>
        </w:tc>
        <w:tc>
          <w:tcPr>
            <w:tcW w:w="3402" w:type="dxa"/>
            <w:vAlign w:val="center"/>
          </w:tcPr>
          <w:p w:rsidR="00F61320" w:rsidRDefault="0067277D">
            <w:pPr>
              <w:pStyle w:val="6"/>
            </w:pPr>
            <w:r>
              <w:t>本年收入合计</w:t>
            </w:r>
          </w:p>
        </w:tc>
        <w:tc>
          <w:tcPr>
            <w:tcW w:w="1474" w:type="dxa"/>
            <w:vAlign w:val="center"/>
          </w:tcPr>
          <w:p w:rsidR="00F61320" w:rsidRDefault="0067277D">
            <w:pPr>
              <w:pStyle w:val="7"/>
            </w:pPr>
            <w:r>
              <w:t>94.79</w:t>
            </w:r>
          </w:p>
        </w:tc>
        <w:tc>
          <w:tcPr>
            <w:tcW w:w="3402" w:type="dxa"/>
            <w:vAlign w:val="center"/>
          </w:tcPr>
          <w:p w:rsidR="00F61320" w:rsidRDefault="0067277D">
            <w:pPr>
              <w:pStyle w:val="6"/>
            </w:pPr>
            <w:r>
              <w:t>本年支出合计</w:t>
            </w:r>
          </w:p>
        </w:tc>
        <w:tc>
          <w:tcPr>
            <w:tcW w:w="1474" w:type="dxa"/>
            <w:vAlign w:val="center"/>
          </w:tcPr>
          <w:p w:rsidR="00F61320" w:rsidRDefault="0067277D">
            <w:pPr>
              <w:pStyle w:val="7"/>
            </w:pPr>
            <w:r>
              <w:t>94.79</w:t>
            </w:r>
          </w:p>
        </w:tc>
        <w:tc>
          <w:tcPr>
            <w:tcW w:w="1474" w:type="dxa"/>
            <w:vAlign w:val="center"/>
          </w:tcPr>
          <w:p w:rsidR="00F61320" w:rsidRDefault="0067277D">
            <w:pPr>
              <w:pStyle w:val="7"/>
            </w:pPr>
            <w:r>
              <w:t>94.79</w:t>
            </w:r>
          </w:p>
        </w:tc>
        <w:tc>
          <w:tcPr>
            <w:tcW w:w="1474" w:type="dxa"/>
            <w:vAlign w:val="center"/>
          </w:tcPr>
          <w:p w:rsidR="00F61320" w:rsidRDefault="00F61320">
            <w:pPr>
              <w:pStyle w:val="7"/>
            </w:pPr>
          </w:p>
        </w:tc>
        <w:tc>
          <w:tcPr>
            <w:tcW w:w="1474" w:type="dxa"/>
            <w:vAlign w:val="center"/>
          </w:tcPr>
          <w:p w:rsidR="00F61320" w:rsidRDefault="00F61320">
            <w:pPr>
              <w:pStyle w:val="7"/>
            </w:pPr>
          </w:p>
        </w:tc>
      </w:tr>
      <w:tr w:rsidR="00F61320">
        <w:trPr>
          <w:trHeight w:val="369"/>
          <w:jc w:val="center"/>
        </w:trPr>
        <w:tc>
          <w:tcPr>
            <w:tcW w:w="850" w:type="dxa"/>
            <w:vAlign w:val="center"/>
          </w:tcPr>
          <w:p w:rsidR="00F61320" w:rsidRDefault="0067277D">
            <w:pPr>
              <w:pStyle w:val="3"/>
            </w:pPr>
            <w:r>
              <w:t>32</w:t>
            </w:r>
          </w:p>
        </w:tc>
        <w:tc>
          <w:tcPr>
            <w:tcW w:w="3402" w:type="dxa"/>
            <w:vAlign w:val="center"/>
          </w:tcPr>
          <w:p w:rsidR="00F61320" w:rsidRDefault="0067277D">
            <w:pPr>
              <w:pStyle w:val="2"/>
            </w:pPr>
            <w:r>
              <w:t>年初财政拨款结转和结余</w:t>
            </w:r>
          </w:p>
        </w:tc>
        <w:tc>
          <w:tcPr>
            <w:tcW w:w="1474" w:type="dxa"/>
            <w:vAlign w:val="center"/>
          </w:tcPr>
          <w:p w:rsidR="00F61320" w:rsidRDefault="00F61320">
            <w:pPr>
              <w:pStyle w:val="4"/>
            </w:pPr>
          </w:p>
        </w:tc>
        <w:tc>
          <w:tcPr>
            <w:tcW w:w="3402" w:type="dxa"/>
            <w:vAlign w:val="center"/>
          </w:tcPr>
          <w:p w:rsidR="00F61320" w:rsidRDefault="0067277D">
            <w:pPr>
              <w:pStyle w:val="2"/>
            </w:pPr>
            <w:r>
              <w:t>年末财政拨款结转和结余</w:t>
            </w: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33</w:t>
            </w:r>
          </w:p>
        </w:tc>
        <w:tc>
          <w:tcPr>
            <w:tcW w:w="3402" w:type="dxa"/>
            <w:vAlign w:val="center"/>
          </w:tcPr>
          <w:p w:rsidR="00F61320" w:rsidRDefault="0067277D">
            <w:pPr>
              <w:pStyle w:val="2"/>
            </w:pPr>
            <w:r>
              <w:t>一、一般公共预算拨款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34</w:t>
            </w:r>
          </w:p>
        </w:tc>
        <w:tc>
          <w:tcPr>
            <w:tcW w:w="3402" w:type="dxa"/>
            <w:vAlign w:val="center"/>
          </w:tcPr>
          <w:p w:rsidR="00F61320" w:rsidRDefault="0067277D">
            <w:pPr>
              <w:pStyle w:val="2"/>
            </w:pPr>
            <w:r>
              <w:t>二、政府性基金预算拨款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35</w:t>
            </w:r>
          </w:p>
        </w:tc>
        <w:tc>
          <w:tcPr>
            <w:tcW w:w="3402" w:type="dxa"/>
            <w:vAlign w:val="center"/>
          </w:tcPr>
          <w:p w:rsidR="00F61320" w:rsidRDefault="0067277D">
            <w:pPr>
              <w:pStyle w:val="2"/>
            </w:pPr>
            <w:r>
              <w:t>三、国有资本经营预算拨款</w:t>
            </w:r>
          </w:p>
        </w:tc>
        <w:tc>
          <w:tcPr>
            <w:tcW w:w="1474" w:type="dxa"/>
            <w:vAlign w:val="center"/>
          </w:tcPr>
          <w:p w:rsidR="00F61320" w:rsidRDefault="00F61320">
            <w:pPr>
              <w:pStyle w:val="4"/>
            </w:pPr>
          </w:p>
        </w:tc>
        <w:tc>
          <w:tcPr>
            <w:tcW w:w="3402" w:type="dxa"/>
            <w:vAlign w:val="center"/>
          </w:tcPr>
          <w:p w:rsidR="00F61320" w:rsidRDefault="00F61320">
            <w:pPr>
              <w:pStyle w:val="2"/>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c>
          <w:tcPr>
            <w:tcW w:w="1474"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36</w:t>
            </w:r>
          </w:p>
        </w:tc>
        <w:tc>
          <w:tcPr>
            <w:tcW w:w="3402" w:type="dxa"/>
            <w:vAlign w:val="center"/>
          </w:tcPr>
          <w:p w:rsidR="00F61320" w:rsidRDefault="0067277D">
            <w:pPr>
              <w:pStyle w:val="6"/>
            </w:pPr>
            <w:r>
              <w:t>收入总计</w:t>
            </w:r>
          </w:p>
        </w:tc>
        <w:tc>
          <w:tcPr>
            <w:tcW w:w="1474" w:type="dxa"/>
            <w:vAlign w:val="center"/>
          </w:tcPr>
          <w:p w:rsidR="00F61320" w:rsidRDefault="0067277D">
            <w:pPr>
              <w:pStyle w:val="7"/>
            </w:pPr>
            <w:r>
              <w:t>94.79</w:t>
            </w:r>
          </w:p>
        </w:tc>
        <w:tc>
          <w:tcPr>
            <w:tcW w:w="3402" w:type="dxa"/>
            <w:vAlign w:val="center"/>
          </w:tcPr>
          <w:p w:rsidR="00F61320" w:rsidRDefault="0067277D">
            <w:pPr>
              <w:pStyle w:val="6"/>
            </w:pPr>
            <w:r>
              <w:t>支出总计</w:t>
            </w:r>
          </w:p>
        </w:tc>
        <w:tc>
          <w:tcPr>
            <w:tcW w:w="1474" w:type="dxa"/>
            <w:vAlign w:val="center"/>
          </w:tcPr>
          <w:p w:rsidR="00F61320" w:rsidRDefault="0067277D">
            <w:pPr>
              <w:pStyle w:val="7"/>
            </w:pPr>
            <w:r>
              <w:t>94.79</w:t>
            </w:r>
          </w:p>
        </w:tc>
        <w:tc>
          <w:tcPr>
            <w:tcW w:w="1474" w:type="dxa"/>
            <w:vAlign w:val="center"/>
          </w:tcPr>
          <w:p w:rsidR="00F61320" w:rsidRDefault="0067277D">
            <w:pPr>
              <w:pStyle w:val="7"/>
            </w:pPr>
            <w:r>
              <w:t>94.79</w:t>
            </w:r>
          </w:p>
        </w:tc>
        <w:tc>
          <w:tcPr>
            <w:tcW w:w="1474" w:type="dxa"/>
            <w:vAlign w:val="center"/>
          </w:tcPr>
          <w:p w:rsidR="00F61320" w:rsidRDefault="00F61320">
            <w:pPr>
              <w:pStyle w:val="7"/>
            </w:pPr>
          </w:p>
        </w:tc>
        <w:tc>
          <w:tcPr>
            <w:tcW w:w="1474" w:type="dxa"/>
            <w:vAlign w:val="center"/>
          </w:tcPr>
          <w:p w:rsidR="00F61320" w:rsidRDefault="00F61320">
            <w:pPr>
              <w:pStyle w:val="7"/>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67277D">
            <w:pPr>
              <w:pStyle w:val="3"/>
            </w:pPr>
            <w:r>
              <w:t>1</w:t>
            </w:r>
          </w:p>
        </w:tc>
        <w:tc>
          <w:tcPr>
            <w:tcW w:w="1191" w:type="dxa"/>
            <w:vAlign w:val="center"/>
          </w:tcPr>
          <w:p w:rsidR="00F61320" w:rsidRDefault="00F61320">
            <w:pPr>
              <w:pStyle w:val="5"/>
            </w:pPr>
          </w:p>
        </w:tc>
        <w:tc>
          <w:tcPr>
            <w:tcW w:w="4535" w:type="dxa"/>
            <w:vAlign w:val="center"/>
          </w:tcPr>
          <w:p w:rsidR="00F61320" w:rsidRDefault="0067277D">
            <w:pPr>
              <w:pStyle w:val="6"/>
            </w:pPr>
            <w:r>
              <w:t>合计</w:t>
            </w:r>
          </w:p>
        </w:tc>
        <w:tc>
          <w:tcPr>
            <w:tcW w:w="2551" w:type="dxa"/>
            <w:vAlign w:val="center"/>
          </w:tcPr>
          <w:p w:rsidR="00F61320" w:rsidRDefault="0067277D">
            <w:pPr>
              <w:pStyle w:val="7"/>
            </w:pPr>
            <w:r>
              <w:t>94.79</w:t>
            </w:r>
          </w:p>
        </w:tc>
        <w:tc>
          <w:tcPr>
            <w:tcW w:w="2551" w:type="dxa"/>
            <w:vAlign w:val="center"/>
          </w:tcPr>
          <w:p w:rsidR="00F61320" w:rsidRDefault="0067277D">
            <w:pPr>
              <w:pStyle w:val="7"/>
            </w:pPr>
            <w:r>
              <w:t>85.79</w:t>
            </w:r>
          </w:p>
        </w:tc>
        <w:tc>
          <w:tcPr>
            <w:tcW w:w="2551" w:type="dxa"/>
            <w:vAlign w:val="center"/>
          </w:tcPr>
          <w:p w:rsidR="00F61320" w:rsidRDefault="0067277D">
            <w:pPr>
              <w:pStyle w:val="7"/>
            </w:pPr>
            <w:r>
              <w:t>9.00</w:t>
            </w:r>
          </w:p>
        </w:tc>
      </w:tr>
      <w:tr w:rsidR="00F61320">
        <w:trPr>
          <w:trHeight w:val="369"/>
          <w:jc w:val="center"/>
        </w:trPr>
        <w:tc>
          <w:tcPr>
            <w:tcW w:w="850" w:type="dxa"/>
            <w:vAlign w:val="center"/>
          </w:tcPr>
          <w:p w:rsidR="00F61320" w:rsidRDefault="0067277D">
            <w:pPr>
              <w:pStyle w:val="3"/>
            </w:pPr>
            <w:r>
              <w:t>2</w:t>
            </w:r>
          </w:p>
        </w:tc>
        <w:tc>
          <w:tcPr>
            <w:tcW w:w="1191" w:type="dxa"/>
            <w:vAlign w:val="center"/>
          </w:tcPr>
          <w:p w:rsidR="00F61320" w:rsidRDefault="0067277D">
            <w:pPr>
              <w:pStyle w:val="2"/>
            </w:pPr>
            <w:r>
              <w:t>201</w:t>
            </w:r>
          </w:p>
        </w:tc>
        <w:tc>
          <w:tcPr>
            <w:tcW w:w="4535" w:type="dxa"/>
            <w:vAlign w:val="center"/>
          </w:tcPr>
          <w:p w:rsidR="00F61320" w:rsidRDefault="0067277D">
            <w:pPr>
              <w:pStyle w:val="2"/>
            </w:pPr>
            <w:r>
              <w:t>一般公共服务支出</w:t>
            </w:r>
          </w:p>
        </w:tc>
        <w:tc>
          <w:tcPr>
            <w:tcW w:w="2551" w:type="dxa"/>
            <w:vAlign w:val="center"/>
          </w:tcPr>
          <w:p w:rsidR="00F61320" w:rsidRDefault="0067277D">
            <w:pPr>
              <w:pStyle w:val="4"/>
            </w:pPr>
            <w:r>
              <w:t>79.54</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3</w:t>
            </w:r>
          </w:p>
        </w:tc>
        <w:tc>
          <w:tcPr>
            <w:tcW w:w="1191" w:type="dxa"/>
            <w:vAlign w:val="center"/>
          </w:tcPr>
          <w:p w:rsidR="00F61320" w:rsidRDefault="0067277D">
            <w:pPr>
              <w:pStyle w:val="2"/>
            </w:pPr>
            <w:r>
              <w:t>20131</w:t>
            </w:r>
          </w:p>
        </w:tc>
        <w:tc>
          <w:tcPr>
            <w:tcW w:w="4535" w:type="dxa"/>
            <w:vAlign w:val="center"/>
          </w:tcPr>
          <w:p w:rsidR="00F61320" w:rsidRDefault="0067277D">
            <w:pPr>
              <w:pStyle w:val="2"/>
            </w:pPr>
            <w:r>
              <w:t>党委办公厅（室）及相关机构事务</w:t>
            </w:r>
          </w:p>
        </w:tc>
        <w:tc>
          <w:tcPr>
            <w:tcW w:w="2551" w:type="dxa"/>
            <w:vAlign w:val="center"/>
          </w:tcPr>
          <w:p w:rsidR="00F61320" w:rsidRDefault="0067277D">
            <w:pPr>
              <w:pStyle w:val="4"/>
            </w:pPr>
            <w:r>
              <w:t>79.54</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4</w:t>
            </w:r>
          </w:p>
        </w:tc>
        <w:tc>
          <w:tcPr>
            <w:tcW w:w="1191" w:type="dxa"/>
            <w:vAlign w:val="center"/>
          </w:tcPr>
          <w:p w:rsidR="00F61320" w:rsidRDefault="0067277D">
            <w:pPr>
              <w:pStyle w:val="2"/>
            </w:pPr>
            <w:r>
              <w:t>2013101</w:t>
            </w:r>
          </w:p>
        </w:tc>
        <w:tc>
          <w:tcPr>
            <w:tcW w:w="4535" w:type="dxa"/>
            <w:vAlign w:val="center"/>
          </w:tcPr>
          <w:p w:rsidR="00F61320" w:rsidRDefault="0067277D">
            <w:pPr>
              <w:pStyle w:val="2"/>
            </w:pPr>
            <w:r>
              <w:t>行政运行</w:t>
            </w:r>
          </w:p>
        </w:tc>
        <w:tc>
          <w:tcPr>
            <w:tcW w:w="2551" w:type="dxa"/>
            <w:vAlign w:val="center"/>
          </w:tcPr>
          <w:p w:rsidR="00F61320" w:rsidRDefault="0067277D">
            <w:pPr>
              <w:pStyle w:val="4"/>
            </w:pPr>
            <w:r>
              <w:t>70.54</w:t>
            </w:r>
          </w:p>
        </w:tc>
        <w:tc>
          <w:tcPr>
            <w:tcW w:w="2551" w:type="dxa"/>
            <w:vAlign w:val="center"/>
          </w:tcPr>
          <w:p w:rsidR="00F61320" w:rsidRDefault="0067277D">
            <w:pPr>
              <w:pStyle w:val="4"/>
            </w:pPr>
            <w:r>
              <w:t>70.54</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1191" w:type="dxa"/>
            <w:vAlign w:val="center"/>
          </w:tcPr>
          <w:p w:rsidR="00F61320" w:rsidRDefault="0067277D">
            <w:pPr>
              <w:pStyle w:val="2"/>
            </w:pPr>
            <w:r>
              <w:t>2013102</w:t>
            </w:r>
          </w:p>
        </w:tc>
        <w:tc>
          <w:tcPr>
            <w:tcW w:w="4535" w:type="dxa"/>
            <w:vAlign w:val="center"/>
          </w:tcPr>
          <w:p w:rsidR="00F61320" w:rsidRDefault="0067277D">
            <w:pPr>
              <w:pStyle w:val="2"/>
            </w:pPr>
            <w:r>
              <w:t>一般行政管理事务</w:t>
            </w:r>
          </w:p>
        </w:tc>
        <w:tc>
          <w:tcPr>
            <w:tcW w:w="2551" w:type="dxa"/>
            <w:vAlign w:val="center"/>
          </w:tcPr>
          <w:p w:rsidR="00F61320" w:rsidRDefault="0067277D">
            <w:pPr>
              <w:pStyle w:val="4"/>
            </w:pPr>
            <w:r>
              <w:t>9.00</w:t>
            </w:r>
          </w:p>
        </w:tc>
        <w:tc>
          <w:tcPr>
            <w:tcW w:w="2551" w:type="dxa"/>
            <w:vAlign w:val="center"/>
          </w:tcPr>
          <w:p w:rsidR="00F61320" w:rsidRDefault="00F61320">
            <w:pPr>
              <w:pStyle w:val="4"/>
            </w:pPr>
          </w:p>
        </w:tc>
        <w:tc>
          <w:tcPr>
            <w:tcW w:w="2551" w:type="dxa"/>
            <w:vAlign w:val="center"/>
          </w:tcPr>
          <w:p w:rsidR="00F61320" w:rsidRDefault="0067277D">
            <w:pPr>
              <w:pStyle w:val="4"/>
            </w:pPr>
            <w:r>
              <w:t>9.00</w:t>
            </w:r>
          </w:p>
        </w:tc>
      </w:tr>
      <w:tr w:rsidR="00F61320">
        <w:trPr>
          <w:trHeight w:val="369"/>
          <w:jc w:val="center"/>
        </w:trPr>
        <w:tc>
          <w:tcPr>
            <w:tcW w:w="850" w:type="dxa"/>
            <w:vAlign w:val="center"/>
          </w:tcPr>
          <w:p w:rsidR="00F61320" w:rsidRDefault="0067277D">
            <w:pPr>
              <w:pStyle w:val="3"/>
            </w:pPr>
            <w:r>
              <w:t>6</w:t>
            </w:r>
          </w:p>
        </w:tc>
        <w:tc>
          <w:tcPr>
            <w:tcW w:w="1191" w:type="dxa"/>
            <w:vAlign w:val="center"/>
          </w:tcPr>
          <w:p w:rsidR="00F61320" w:rsidRDefault="0067277D">
            <w:pPr>
              <w:pStyle w:val="2"/>
            </w:pPr>
            <w:r>
              <w:t>208</w:t>
            </w:r>
          </w:p>
        </w:tc>
        <w:tc>
          <w:tcPr>
            <w:tcW w:w="4535" w:type="dxa"/>
            <w:vAlign w:val="center"/>
          </w:tcPr>
          <w:p w:rsidR="00F61320" w:rsidRDefault="0067277D">
            <w:pPr>
              <w:pStyle w:val="2"/>
            </w:pPr>
            <w:r>
              <w:t>社会保障和就业支出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1191" w:type="dxa"/>
            <w:vAlign w:val="center"/>
          </w:tcPr>
          <w:p w:rsidR="00F61320" w:rsidRDefault="0067277D">
            <w:pPr>
              <w:pStyle w:val="2"/>
            </w:pPr>
            <w:r>
              <w:t>20805</w:t>
            </w:r>
          </w:p>
        </w:tc>
        <w:tc>
          <w:tcPr>
            <w:tcW w:w="4535" w:type="dxa"/>
            <w:vAlign w:val="center"/>
          </w:tcPr>
          <w:p w:rsidR="00F61320" w:rsidRDefault="0067277D">
            <w:pPr>
              <w:pStyle w:val="2"/>
            </w:pPr>
            <w:r>
              <w:t>行政事业单位养老支出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1191" w:type="dxa"/>
            <w:vAlign w:val="center"/>
          </w:tcPr>
          <w:p w:rsidR="00F61320" w:rsidRDefault="0067277D">
            <w:pPr>
              <w:pStyle w:val="2"/>
            </w:pPr>
            <w:r>
              <w:t>2080505</w:t>
            </w:r>
          </w:p>
        </w:tc>
        <w:tc>
          <w:tcPr>
            <w:tcW w:w="4535" w:type="dxa"/>
            <w:vAlign w:val="center"/>
          </w:tcPr>
          <w:p w:rsidR="00F61320" w:rsidRDefault="0067277D">
            <w:pPr>
              <w:pStyle w:val="2"/>
            </w:pPr>
            <w:r>
              <w:t>机关事业单位基本养老保险缴费支出</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1191" w:type="dxa"/>
            <w:vAlign w:val="center"/>
          </w:tcPr>
          <w:p w:rsidR="00F61320" w:rsidRDefault="0067277D">
            <w:pPr>
              <w:pStyle w:val="2"/>
            </w:pPr>
            <w:r>
              <w:t>210</w:t>
            </w:r>
          </w:p>
        </w:tc>
        <w:tc>
          <w:tcPr>
            <w:tcW w:w="4535" w:type="dxa"/>
            <w:vAlign w:val="center"/>
          </w:tcPr>
          <w:p w:rsidR="00F61320" w:rsidRDefault="0067277D">
            <w:pPr>
              <w:pStyle w:val="2"/>
            </w:pPr>
            <w:r>
              <w:t>卫生健康支出</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1191" w:type="dxa"/>
            <w:vAlign w:val="center"/>
          </w:tcPr>
          <w:p w:rsidR="00F61320" w:rsidRDefault="0067277D">
            <w:pPr>
              <w:pStyle w:val="2"/>
            </w:pPr>
            <w:r>
              <w:t>21011</w:t>
            </w:r>
          </w:p>
        </w:tc>
        <w:tc>
          <w:tcPr>
            <w:tcW w:w="4535" w:type="dxa"/>
            <w:vAlign w:val="center"/>
          </w:tcPr>
          <w:p w:rsidR="00F61320" w:rsidRDefault="0067277D">
            <w:pPr>
              <w:pStyle w:val="2"/>
            </w:pPr>
            <w:r>
              <w:t>行政事业单位医疗</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11</w:t>
            </w:r>
          </w:p>
        </w:tc>
        <w:tc>
          <w:tcPr>
            <w:tcW w:w="1191" w:type="dxa"/>
            <w:vAlign w:val="center"/>
          </w:tcPr>
          <w:p w:rsidR="00F61320" w:rsidRDefault="0067277D">
            <w:pPr>
              <w:pStyle w:val="2"/>
            </w:pPr>
            <w:r>
              <w:t>2101101</w:t>
            </w:r>
          </w:p>
        </w:tc>
        <w:tc>
          <w:tcPr>
            <w:tcW w:w="4535" w:type="dxa"/>
            <w:vAlign w:val="center"/>
          </w:tcPr>
          <w:p w:rsidR="00F61320" w:rsidRDefault="0067277D">
            <w:pPr>
              <w:pStyle w:val="2"/>
            </w:pPr>
            <w:r>
              <w:t>行政单位医疗</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12</w:t>
            </w:r>
          </w:p>
        </w:tc>
        <w:tc>
          <w:tcPr>
            <w:tcW w:w="1191" w:type="dxa"/>
            <w:vAlign w:val="center"/>
          </w:tcPr>
          <w:p w:rsidR="00F61320" w:rsidRDefault="0067277D">
            <w:pPr>
              <w:pStyle w:val="2"/>
            </w:pPr>
            <w:r>
              <w:t>221</w:t>
            </w:r>
          </w:p>
        </w:tc>
        <w:tc>
          <w:tcPr>
            <w:tcW w:w="4535" w:type="dxa"/>
            <w:vAlign w:val="center"/>
          </w:tcPr>
          <w:p w:rsidR="00F61320" w:rsidRDefault="0067277D">
            <w:pPr>
              <w:pStyle w:val="2"/>
            </w:pPr>
            <w:r>
              <w:t>住房保障支出</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13</w:t>
            </w:r>
          </w:p>
        </w:tc>
        <w:tc>
          <w:tcPr>
            <w:tcW w:w="1191" w:type="dxa"/>
            <w:vAlign w:val="center"/>
          </w:tcPr>
          <w:p w:rsidR="00F61320" w:rsidRDefault="0067277D">
            <w:pPr>
              <w:pStyle w:val="2"/>
            </w:pPr>
            <w:r>
              <w:t>22102</w:t>
            </w:r>
          </w:p>
        </w:tc>
        <w:tc>
          <w:tcPr>
            <w:tcW w:w="4535" w:type="dxa"/>
            <w:vAlign w:val="center"/>
          </w:tcPr>
          <w:p w:rsidR="00F61320" w:rsidRDefault="0067277D">
            <w:pPr>
              <w:pStyle w:val="2"/>
            </w:pPr>
            <w:r>
              <w:t>住房改革支出</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14</w:t>
            </w:r>
          </w:p>
        </w:tc>
        <w:tc>
          <w:tcPr>
            <w:tcW w:w="1191" w:type="dxa"/>
            <w:vAlign w:val="center"/>
          </w:tcPr>
          <w:p w:rsidR="00F61320" w:rsidRDefault="0067277D">
            <w:pPr>
              <w:pStyle w:val="2"/>
            </w:pPr>
            <w:r>
              <w:t>2210201</w:t>
            </w:r>
          </w:p>
        </w:tc>
        <w:tc>
          <w:tcPr>
            <w:tcW w:w="4535" w:type="dxa"/>
            <w:vAlign w:val="center"/>
          </w:tcPr>
          <w:p w:rsidR="00F61320" w:rsidRDefault="0067277D">
            <w:pPr>
              <w:pStyle w:val="2"/>
            </w:pPr>
            <w:r>
              <w:t>住房公积金</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支出部门经济分类科目</w:t>
            </w:r>
          </w:p>
        </w:tc>
        <w:tc>
          <w:tcPr>
            <w:tcW w:w="7654" w:type="dxa"/>
            <w:gridSpan w:val="3"/>
            <w:vAlign w:val="center"/>
          </w:tcPr>
          <w:p w:rsidR="00F61320" w:rsidRDefault="0067277D">
            <w:pPr>
              <w:pStyle w:val="1"/>
            </w:pPr>
            <w:r>
              <w:t>一般公共预算基本支出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Align w:val="center"/>
          </w:tcPr>
          <w:p w:rsidR="00F61320" w:rsidRDefault="0067277D">
            <w:pPr>
              <w:pStyle w:val="1"/>
            </w:pPr>
            <w:r>
              <w:t>合计</w:t>
            </w:r>
          </w:p>
        </w:tc>
        <w:tc>
          <w:tcPr>
            <w:tcW w:w="2551" w:type="dxa"/>
            <w:vAlign w:val="center"/>
          </w:tcPr>
          <w:p w:rsidR="00F61320" w:rsidRDefault="0067277D">
            <w:pPr>
              <w:pStyle w:val="1"/>
            </w:pPr>
            <w:r>
              <w:t>人员经费</w:t>
            </w:r>
          </w:p>
        </w:tc>
        <w:tc>
          <w:tcPr>
            <w:tcW w:w="2551" w:type="dxa"/>
            <w:vAlign w:val="center"/>
          </w:tcPr>
          <w:p w:rsidR="00F61320" w:rsidRDefault="0067277D">
            <w:pPr>
              <w:pStyle w:val="1"/>
            </w:pPr>
            <w:r>
              <w:t>公用经费</w:t>
            </w:r>
          </w:p>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67277D">
            <w:pPr>
              <w:pStyle w:val="3"/>
            </w:pPr>
            <w:r>
              <w:t>1</w:t>
            </w:r>
          </w:p>
        </w:tc>
        <w:tc>
          <w:tcPr>
            <w:tcW w:w="1191" w:type="dxa"/>
            <w:vAlign w:val="center"/>
          </w:tcPr>
          <w:p w:rsidR="00F61320" w:rsidRDefault="00F61320">
            <w:pPr>
              <w:pStyle w:val="5"/>
            </w:pPr>
          </w:p>
        </w:tc>
        <w:tc>
          <w:tcPr>
            <w:tcW w:w="4535" w:type="dxa"/>
            <w:vAlign w:val="center"/>
          </w:tcPr>
          <w:p w:rsidR="00F61320" w:rsidRDefault="0067277D">
            <w:pPr>
              <w:pStyle w:val="6"/>
            </w:pPr>
            <w:r>
              <w:t>合计</w:t>
            </w:r>
          </w:p>
        </w:tc>
        <w:tc>
          <w:tcPr>
            <w:tcW w:w="2551" w:type="dxa"/>
            <w:vAlign w:val="center"/>
          </w:tcPr>
          <w:p w:rsidR="00F61320" w:rsidRDefault="0067277D">
            <w:pPr>
              <w:pStyle w:val="7"/>
            </w:pPr>
            <w:r>
              <w:t>85.79</w:t>
            </w:r>
          </w:p>
        </w:tc>
        <w:tc>
          <w:tcPr>
            <w:tcW w:w="2551" w:type="dxa"/>
            <w:vAlign w:val="center"/>
          </w:tcPr>
          <w:p w:rsidR="00F61320" w:rsidRDefault="0067277D">
            <w:pPr>
              <w:pStyle w:val="7"/>
            </w:pPr>
            <w:r>
              <w:t>75.10</w:t>
            </w:r>
          </w:p>
        </w:tc>
        <w:tc>
          <w:tcPr>
            <w:tcW w:w="2551" w:type="dxa"/>
            <w:vAlign w:val="center"/>
          </w:tcPr>
          <w:p w:rsidR="00F61320" w:rsidRDefault="0067277D">
            <w:pPr>
              <w:pStyle w:val="7"/>
            </w:pPr>
            <w:r>
              <w:t>10.69</w:t>
            </w:r>
          </w:p>
        </w:tc>
      </w:tr>
      <w:tr w:rsidR="00F61320">
        <w:trPr>
          <w:trHeight w:val="369"/>
          <w:jc w:val="center"/>
        </w:trPr>
        <w:tc>
          <w:tcPr>
            <w:tcW w:w="850" w:type="dxa"/>
            <w:vAlign w:val="center"/>
          </w:tcPr>
          <w:p w:rsidR="00F61320" w:rsidRDefault="0067277D">
            <w:pPr>
              <w:pStyle w:val="3"/>
            </w:pPr>
            <w:r>
              <w:t>2</w:t>
            </w:r>
          </w:p>
        </w:tc>
        <w:tc>
          <w:tcPr>
            <w:tcW w:w="1191" w:type="dxa"/>
            <w:vAlign w:val="center"/>
          </w:tcPr>
          <w:p w:rsidR="00F61320" w:rsidRDefault="0067277D">
            <w:pPr>
              <w:pStyle w:val="2"/>
            </w:pPr>
            <w:r>
              <w:t>301</w:t>
            </w:r>
          </w:p>
        </w:tc>
        <w:tc>
          <w:tcPr>
            <w:tcW w:w="4535" w:type="dxa"/>
            <w:vAlign w:val="center"/>
          </w:tcPr>
          <w:p w:rsidR="00F61320" w:rsidRDefault="0067277D">
            <w:pPr>
              <w:pStyle w:val="2"/>
            </w:pPr>
            <w:r>
              <w:t>工资福利支出</w:t>
            </w:r>
          </w:p>
        </w:tc>
        <w:tc>
          <w:tcPr>
            <w:tcW w:w="2551" w:type="dxa"/>
            <w:vAlign w:val="center"/>
          </w:tcPr>
          <w:p w:rsidR="00F61320" w:rsidRDefault="0067277D">
            <w:pPr>
              <w:pStyle w:val="4"/>
            </w:pPr>
            <w:r>
              <w:t>75.10</w:t>
            </w:r>
          </w:p>
        </w:tc>
        <w:tc>
          <w:tcPr>
            <w:tcW w:w="2551" w:type="dxa"/>
            <w:vAlign w:val="center"/>
          </w:tcPr>
          <w:p w:rsidR="00F61320" w:rsidRDefault="0067277D">
            <w:pPr>
              <w:pStyle w:val="4"/>
            </w:pPr>
            <w:r>
              <w:t>75.10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3</w:t>
            </w:r>
          </w:p>
        </w:tc>
        <w:tc>
          <w:tcPr>
            <w:tcW w:w="1191" w:type="dxa"/>
            <w:vAlign w:val="center"/>
          </w:tcPr>
          <w:p w:rsidR="00F61320" w:rsidRDefault="0067277D">
            <w:pPr>
              <w:pStyle w:val="2"/>
            </w:pPr>
            <w:r>
              <w:t>30101</w:t>
            </w:r>
          </w:p>
        </w:tc>
        <w:tc>
          <w:tcPr>
            <w:tcW w:w="4535" w:type="dxa"/>
            <w:vAlign w:val="center"/>
          </w:tcPr>
          <w:p w:rsidR="00F61320" w:rsidRDefault="0067277D">
            <w:pPr>
              <w:pStyle w:val="2"/>
            </w:pPr>
            <w:r>
              <w:t>基本工资</w:t>
            </w:r>
          </w:p>
        </w:tc>
        <w:tc>
          <w:tcPr>
            <w:tcW w:w="2551" w:type="dxa"/>
            <w:vAlign w:val="center"/>
          </w:tcPr>
          <w:p w:rsidR="00F61320" w:rsidRDefault="0067277D">
            <w:pPr>
              <w:pStyle w:val="4"/>
            </w:pPr>
            <w:r>
              <w:t>42.22</w:t>
            </w:r>
          </w:p>
        </w:tc>
        <w:tc>
          <w:tcPr>
            <w:tcW w:w="2551" w:type="dxa"/>
            <w:vAlign w:val="center"/>
          </w:tcPr>
          <w:p w:rsidR="00F61320" w:rsidRDefault="0067277D">
            <w:pPr>
              <w:pStyle w:val="4"/>
            </w:pPr>
            <w:r>
              <w:t>42.22</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4</w:t>
            </w:r>
          </w:p>
        </w:tc>
        <w:tc>
          <w:tcPr>
            <w:tcW w:w="1191" w:type="dxa"/>
            <w:vAlign w:val="center"/>
          </w:tcPr>
          <w:p w:rsidR="00F61320" w:rsidRDefault="0067277D">
            <w:pPr>
              <w:pStyle w:val="2"/>
            </w:pPr>
            <w:r>
              <w:t>30102</w:t>
            </w:r>
          </w:p>
        </w:tc>
        <w:tc>
          <w:tcPr>
            <w:tcW w:w="4535" w:type="dxa"/>
            <w:vAlign w:val="center"/>
          </w:tcPr>
          <w:p w:rsidR="00F61320" w:rsidRDefault="0067277D">
            <w:pPr>
              <w:pStyle w:val="2"/>
            </w:pPr>
            <w:r>
              <w:t>津贴补贴</w:t>
            </w:r>
          </w:p>
        </w:tc>
        <w:tc>
          <w:tcPr>
            <w:tcW w:w="2551" w:type="dxa"/>
            <w:vAlign w:val="center"/>
          </w:tcPr>
          <w:p w:rsidR="00F61320" w:rsidRDefault="0067277D">
            <w:pPr>
              <w:pStyle w:val="4"/>
            </w:pPr>
            <w:r>
              <w:t>13.22</w:t>
            </w:r>
          </w:p>
        </w:tc>
        <w:tc>
          <w:tcPr>
            <w:tcW w:w="2551" w:type="dxa"/>
            <w:vAlign w:val="center"/>
          </w:tcPr>
          <w:p w:rsidR="00F61320" w:rsidRDefault="0067277D">
            <w:pPr>
              <w:pStyle w:val="4"/>
            </w:pPr>
            <w:r>
              <w:t>13.22</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5</w:t>
            </w:r>
          </w:p>
        </w:tc>
        <w:tc>
          <w:tcPr>
            <w:tcW w:w="1191" w:type="dxa"/>
            <w:vAlign w:val="center"/>
          </w:tcPr>
          <w:p w:rsidR="00F61320" w:rsidRDefault="0067277D">
            <w:pPr>
              <w:pStyle w:val="2"/>
            </w:pPr>
            <w:r>
              <w:t>30103</w:t>
            </w:r>
          </w:p>
        </w:tc>
        <w:tc>
          <w:tcPr>
            <w:tcW w:w="4535" w:type="dxa"/>
            <w:vAlign w:val="center"/>
          </w:tcPr>
          <w:p w:rsidR="00F61320" w:rsidRDefault="0067277D">
            <w:pPr>
              <w:pStyle w:val="2"/>
            </w:pPr>
            <w:r>
              <w:t>奖金</w:t>
            </w:r>
          </w:p>
        </w:tc>
        <w:tc>
          <w:tcPr>
            <w:tcW w:w="2551" w:type="dxa"/>
            <w:vAlign w:val="center"/>
          </w:tcPr>
          <w:p w:rsidR="00F61320" w:rsidRDefault="0067277D">
            <w:pPr>
              <w:pStyle w:val="4"/>
            </w:pPr>
            <w:r>
              <w:t>3.23</w:t>
            </w:r>
          </w:p>
        </w:tc>
        <w:tc>
          <w:tcPr>
            <w:tcW w:w="2551" w:type="dxa"/>
            <w:vAlign w:val="center"/>
          </w:tcPr>
          <w:p w:rsidR="00F61320" w:rsidRDefault="0067277D">
            <w:pPr>
              <w:pStyle w:val="4"/>
            </w:pPr>
            <w:r>
              <w:t>3.23</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6</w:t>
            </w:r>
          </w:p>
        </w:tc>
        <w:tc>
          <w:tcPr>
            <w:tcW w:w="1191" w:type="dxa"/>
            <w:vAlign w:val="center"/>
          </w:tcPr>
          <w:p w:rsidR="00F61320" w:rsidRDefault="0067277D">
            <w:pPr>
              <w:pStyle w:val="2"/>
            </w:pPr>
            <w:r>
              <w:t>30107</w:t>
            </w:r>
          </w:p>
        </w:tc>
        <w:tc>
          <w:tcPr>
            <w:tcW w:w="4535" w:type="dxa"/>
            <w:vAlign w:val="center"/>
          </w:tcPr>
          <w:p w:rsidR="00F61320" w:rsidRDefault="0067277D">
            <w:pPr>
              <w:pStyle w:val="2"/>
            </w:pPr>
            <w:r>
              <w:t>绩效工资</w:t>
            </w:r>
          </w:p>
        </w:tc>
        <w:tc>
          <w:tcPr>
            <w:tcW w:w="2551" w:type="dxa"/>
            <w:vAlign w:val="center"/>
          </w:tcPr>
          <w:p w:rsidR="00F61320" w:rsidRDefault="0067277D">
            <w:pPr>
              <w:pStyle w:val="4"/>
            </w:pPr>
            <w:r>
              <w:t>1.18</w:t>
            </w:r>
          </w:p>
        </w:tc>
        <w:tc>
          <w:tcPr>
            <w:tcW w:w="2551" w:type="dxa"/>
            <w:vAlign w:val="center"/>
          </w:tcPr>
          <w:p w:rsidR="00F61320" w:rsidRDefault="0067277D">
            <w:pPr>
              <w:pStyle w:val="4"/>
            </w:pPr>
            <w:r>
              <w:t>1.18</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7</w:t>
            </w:r>
          </w:p>
        </w:tc>
        <w:tc>
          <w:tcPr>
            <w:tcW w:w="1191" w:type="dxa"/>
            <w:vAlign w:val="center"/>
          </w:tcPr>
          <w:p w:rsidR="00F61320" w:rsidRDefault="0067277D">
            <w:pPr>
              <w:pStyle w:val="2"/>
            </w:pPr>
            <w:r>
              <w:t>30108</w:t>
            </w:r>
          </w:p>
        </w:tc>
        <w:tc>
          <w:tcPr>
            <w:tcW w:w="4535" w:type="dxa"/>
            <w:vAlign w:val="center"/>
          </w:tcPr>
          <w:p w:rsidR="00F61320" w:rsidRDefault="0067277D">
            <w:pPr>
              <w:pStyle w:val="2"/>
            </w:pPr>
            <w:r>
              <w:t>机关事业单位基本养老保险缴费</w:t>
            </w:r>
          </w:p>
        </w:tc>
        <w:tc>
          <w:tcPr>
            <w:tcW w:w="2551" w:type="dxa"/>
            <w:vAlign w:val="center"/>
          </w:tcPr>
          <w:p w:rsidR="00F61320" w:rsidRDefault="0067277D">
            <w:pPr>
              <w:pStyle w:val="4"/>
            </w:pPr>
            <w:r>
              <w:t>6.96</w:t>
            </w:r>
          </w:p>
        </w:tc>
        <w:tc>
          <w:tcPr>
            <w:tcW w:w="2551" w:type="dxa"/>
            <w:vAlign w:val="center"/>
          </w:tcPr>
          <w:p w:rsidR="00F61320" w:rsidRDefault="0067277D">
            <w:pPr>
              <w:pStyle w:val="4"/>
            </w:pPr>
            <w:r>
              <w:t>6.96</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8</w:t>
            </w:r>
          </w:p>
        </w:tc>
        <w:tc>
          <w:tcPr>
            <w:tcW w:w="1191" w:type="dxa"/>
            <w:vAlign w:val="center"/>
          </w:tcPr>
          <w:p w:rsidR="00F61320" w:rsidRDefault="0067277D">
            <w:pPr>
              <w:pStyle w:val="2"/>
            </w:pPr>
            <w:r>
              <w:t>30110</w:t>
            </w:r>
          </w:p>
        </w:tc>
        <w:tc>
          <w:tcPr>
            <w:tcW w:w="4535" w:type="dxa"/>
            <w:vAlign w:val="center"/>
          </w:tcPr>
          <w:p w:rsidR="00F61320" w:rsidRDefault="0067277D">
            <w:pPr>
              <w:pStyle w:val="2"/>
            </w:pPr>
            <w:r>
              <w:t>城镇职工基本医疗保险缴费</w:t>
            </w:r>
          </w:p>
        </w:tc>
        <w:tc>
          <w:tcPr>
            <w:tcW w:w="2551" w:type="dxa"/>
            <w:vAlign w:val="center"/>
          </w:tcPr>
          <w:p w:rsidR="00F61320" w:rsidRDefault="0067277D">
            <w:pPr>
              <w:pStyle w:val="4"/>
            </w:pPr>
            <w:r>
              <w:t>3.19</w:t>
            </w:r>
          </w:p>
        </w:tc>
        <w:tc>
          <w:tcPr>
            <w:tcW w:w="2551" w:type="dxa"/>
            <w:vAlign w:val="center"/>
          </w:tcPr>
          <w:p w:rsidR="00F61320" w:rsidRDefault="0067277D">
            <w:pPr>
              <w:pStyle w:val="4"/>
            </w:pPr>
            <w:r>
              <w:t>3.19</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9</w:t>
            </w:r>
          </w:p>
        </w:tc>
        <w:tc>
          <w:tcPr>
            <w:tcW w:w="1191" w:type="dxa"/>
            <w:vAlign w:val="center"/>
          </w:tcPr>
          <w:p w:rsidR="00F61320" w:rsidRDefault="0067277D">
            <w:pPr>
              <w:pStyle w:val="2"/>
            </w:pPr>
            <w:r>
              <w:t>30113</w:t>
            </w:r>
          </w:p>
        </w:tc>
        <w:tc>
          <w:tcPr>
            <w:tcW w:w="4535" w:type="dxa"/>
            <w:vAlign w:val="center"/>
          </w:tcPr>
          <w:p w:rsidR="00F61320" w:rsidRDefault="0067277D">
            <w:pPr>
              <w:pStyle w:val="2"/>
            </w:pPr>
            <w:r>
              <w:t>住房公积金</w:t>
            </w:r>
          </w:p>
        </w:tc>
        <w:tc>
          <w:tcPr>
            <w:tcW w:w="2551" w:type="dxa"/>
            <w:vAlign w:val="center"/>
          </w:tcPr>
          <w:p w:rsidR="00F61320" w:rsidRDefault="0067277D">
            <w:pPr>
              <w:pStyle w:val="4"/>
            </w:pPr>
            <w:r>
              <w:t>5.10</w:t>
            </w:r>
          </w:p>
        </w:tc>
        <w:tc>
          <w:tcPr>
            <w:tcW w:w="2551" w:type="dxa"/>
            <w:vAlign w:val="center"/>
          </w:tcPr>
          <w:p w:rsidR="00F61320" w:rsidRDefault="0067277D">
            <w:pPr>
              <w:pStyle w:val="4"/>
            </w:pPr>
            <w:r>
              <w:t>5.10</w:t>
            </w:r>
          </w:p>
        </w:tc>
        <w:tc>
          <w:tcPr>
            <w:tcW w:w="2551" w:type="dxa"/>
            <w:vAlign w:val="center"/>
          </w:tcPr>
          <w:p w:rsidR="00F61320" w:rsidRDefault="00F61320">
            <w:pPr>
              <w:pStyle w:val="4"/>
            </w:pPr>
          </w:p>
        </w:tc>
      </w:tr>
      <w:tr w:rsidR="00F61320">
        <w:trPr>
          <w:trHeight w:val="369"/>
          <w:jc w:val="center"/>
        </w:trPr>
        <w:tc>
          <w:tcPr>
            <w:tcW w:w="850" w:type="dxa"/>
            <w:vAlign w:val="center"/>
          </w:tcPr>
          <w:p w:rsidR="00F61320" w:rsidRDefault="0067277D">
            <w:pPr>
              <w:pStyle w:val="3"/>
            </w:pPr>
            <w:r>
              <w:t>10</w:t>
            </w:r>
          </w:p>
        </w:tc>
        <w:tc>
          <w:tcPr>
            <w:tcW w:w="1191" w:type="dxa"/>
            <w:vAlign w:val="center"/>
          </w:tcPr>
          <w:p w:rsidR="00F61320" w:rsidRDefault="0067277D">
            <w:pPr>
              <w:pStyle w:val="2"/>
            </w:pPr>
            <w:r>
              <w:t>302</w:t>
            </w:r>
          </w:p>
        </w:tc>
        <w:tc>
          <w:tcPr>
            <w:tcW w:w="4535" w:type="dxa"/>
            <w:vAlign w:val="center"/>
          </w:tcPr>
          <w:p w:rsidR="00F61320" w:rsidRDefault="0067277D">
            <w:pPr>
              <w:pStyle w:val="2"/>
            </w:pPr>
            <w:r>
              <w:t>商品和服务支出</w:t>
            </w:r>
          </w:p>
        </w:tc>
        <w:tc>
          <w:tcPr>
            <w:tcW w:w="2551" w:type="dxa"/>
            <w:vAlign w:val="center"/>
          </w:tcPr>
          <w:p w:rsidR="00F61320" w:rsidRDefault="0067277D">
            <w:pPr>
              <w:pStyle w:val="4"/>
            </w:pPr>
            <w:r>
              <w:t>10.69</w:t>
            </w:r>
          </w:p>
        </w:tc>
        <w:tc>
          <w:tcPr>
            <w:tcW w:w="2551" w:type="dxa"/>
            <w:vAlign w:val="center"/>
          </w:tcPr>
          <w:p w:rsidR="00F61320" w:rsidRDefault="00F61320">
            <w:pPr>
              <w:pStyle w:val="4"/>
            </w:pPr>
          </w:p>
        </w:tc>
        <w:tc>
          <w:tcPr>
            <w:tcW w:w="2551" w:type="dxa"/>
            <w:vAlign w:val="center"/>
          </w:tcPr>
          <w:p w:rsidR="00F61320" w:rsidRDefault="0067277D">
            <w:pPr>
              <w:pStyle w:val="4"/>
            </w:pPr>
            <w:r>
              <w:t>10.69</w:t>
            </w:r>
          </w:p>
        </w:tc>
      </w:tr>
      <w:tr w:rsidR="00F61320">
        <w:trPr>
          <w:trHeight w:val="369"/>
          <w:jc w:val="center"/>
        </w:trPr>
        <w:tc>
          <w:tcPr>
            <w:tcW w:w="850" w:type="dxa"/>
            <w:vAlign w:val="center"/>
          </w:tcPr>
          <w:p w:rsidR="00F61320" w:rsidRDefault="0067277D">
            <w:pPr>
              <w:pStyle w:val="3"/>
            </w:pPr>
            <w:r>
              <w:t>11</w:t>
            </w:r>
          </w:p>
        </w:tc>
        <w:tc>
          <w:tcPr>
            <w:tcW w:w="1191" w:type="dxa"/>
            <w:vAlign w:val="center"/>
          </w:tcPr>
          <w:p w:rsidR="00F61320" w:rsidRDefault="0067277D">
            <w:pPr>
              <w:pStyle w:val="2"/>
            </w:pPr>
            <w:r>
              <w:t>30201</w:t>
            </w:r>
          </w:p>
        </w:tc>
        <w:tc>
          <w:tcPr>
            <w:tcW w:w="4535" w:type="dxa"/>
            <w:vAlign w:val="center"/>
          </w:tcPr>
          <w:p w:rsidR="00F61320" w:rsidRDefault="0067277D">
            <w:pPr>
              <w:pStyle w:val="2"/>
            </w:pPr>
            <w:r>
              <w:t>办公费</w:t>
            </w:r>
          </w:p>
        </w:tc>
        <w:tc>
          <w:tcPr>
            <w:tcW w:w="2551" w:type="dxa"/>
            <w:vAlign w:val="center"/>
          </w:tcPr>
          <w:p w:rsidR="00F61320" w:rsidRDefault="0067277D">
            <w:pPr>
              <w:pStyle w:val="4"/>
            </w:pPr>
            <w:r>
              <w:t>0.90</w:t>
            </w:r>
          </w:p>
        </w:tc>
        <w:tc>
          <w:tcPr>
            <w:tcW w:w="2551" w:type="dxa"/>
            <w:vAlign w:val="center"/>
          </w:tcPr>
          <w:p w:rsidR="00F61320" w:rsidRDefault="00F61320">
            <w:pPr>
              <w:pStyle w:val="4"/>
            </w:pPr>
          </w:p>
        </w:tc>
        <w:tc>
          <w:tcPr>
            <w:tcW w:w="2551" w:type="dxa"/>
            <w:vAlign w:val="center"/>
          </w:tcPr>
          <w:p w:rsidR="00F61320" w:rsidRDefault="0067277D">
            <w:pPr>
              <w:pStyle w:val="4"/>
            </w:pPr>
            <w:r>
              <w:t>0.90</w:t>
            </w:r>
          </w:p>
        </w:tc>
      </w:tr>
      <w:tr w:rsidR="00F61320">
        <w:trPr>
          <w:trHeight w:val="369"/>
          <w:jc w:val="center"/>
        </w:trPr>
        <w:tc>
          <w:tcPr>
            <w:tcW w:w="850" w:type="dxa"/>
            <w:vAlign w:val="center"/>
          </w:tcPr>
          <w:p w:rsidR="00F61320" w:rsidRDefault="0067277D">
            <w:pPr>
              <w:pStyle w:val="3"/>
            </w:pPr>
            <w:r>
              <w:t>12</w:t>
            </w:r>
          </w:p>
        </w:tc>
        <w:tc>
          <w:tcPr>
            <w:tcW w:w="1191" w:type="dxa"/>
            <w:vAlign w:val="center"/>
          </w:tcPr>
          <w:p w:rsidR="00F61320" w:rsidRDefault="0067277D">
            <w:pPr>
              <w:pStyle w:val="2"/>
            </w:pPr>
            <w:r>
              <w:t>30202</w:t>
            </w:r>
          </w:p>
        </w:tc>
        <w:tc>
          <w:tcPr>
            <w:tcW w:w="4535" w:type="dxa"/>
            <w:vAlign w:val="center"/>
          </w:tcPr>
          <w:p w:rsidR="00F61320" w:rsidRDefault="0067277D">
            <w:pPr>
              <w:pStyle w:val="2"/>
            </w:pPr>
            <w:r>
              <w:t>印刷费</w:t>
            </w:r>
          </w:p>
        </w:tc>
        <w:tc>
          <w:tcPr>
            <w:tcW w:w="2551" w:type="dxa"/>
            <w:vAlign w:val="center"/>
          </w:tcPr>
          <w:p w:rsidR="00F61320" w:rsidRDefault="0067277D">
            <w:pPr>
              <w:pStyle w:val="4"/>
            </w:pPr>
            <w:r>
              <w:t>0.90</w:t>
            </w:r>
          </w:p>
        </w:tc>
        <w:tc>
          <w:tcPr>
            <w:tcW w:w="2551" w:type="dxa"/>
            <w:vAlign w:val="center"/>
          </w:tcPr>
          <w:p w:rsidR="00F61320" w:rsidRDefault="00F61320">
            <w:pPr>
              <w:pStyle w:val="4"/>
            </w:pPr>
          </w:p>
        </w:tc>
        <w:tc>
          <w:tcPr>
            <w:tcW w:w="2551" w:type="dxa"/>
            <w:vAlign w:val="center"/>
          </w:tcPr>
          <w:p w:rsidR="00F61320" w:rsidRDefault="0067277D">
            <w:pPr>
              <w:pStyle w:val="4"/>
            </w:pPr>
            <w:r>
              <w:t>0.90</w:t>
            </w:r>
          </w:p>
        </w:tc>
      </w:tr>
      <w:tr w:rsidR="00F61320">
        <w:trPr>
          <w:trHeight w:val="369"/>
          <w:jc w:val="center"/>
        </w:trPr>
        <w:tc>
          <w:tcPr>
            <w:tcW w:w="850" w:type="dxa"/>
            <w:vAlign w:val="center"/>
          </w:tcPr>
          <w:p w:rsidR="00F61320" w:rsidRDefault="0067277D">
            <w:pPr>
              <w:pStyle w:val="3"/>
            </w:pPr>
            <w:r>
              <w:t>13</w:t>
            </w:r>
          </w:p>
        </w:tc>
        <w:tc>
          <w:tcPr>
            <w:tcW w:w="1191" w:type="dxa"/>
            <w:vAlign w:val="center"/>
          </w:tcPr>
          <w:p w:rsidR="00F61320" w:rsidRDefault="0067277D">
            <w:pPr>
              <w:pStyle w:val="2"/>
            </w:pPr>
            <w:r>
              <w:t>30207</w:t>
            </w:r>
          </w:p>
        </w:tc>
        <w:tc>
          <w:tcPr>
            <w:tcW w:w="4535" w:type="dxa"/>
            <w:vAlign w:val="center"/>
          </w:tcPr>
          <w:p w:rsidR="00F61320" w:rsidRDefault="0067277D">
            <w:pPr>
              <w:pStyle w:val="2"/>
            </w:pPr>
            <w:r>
              <w:t>邮电费</w:t>
            </w:r>
          </w:p>
        </w:tc>
        <w:tc>
          <w:tcPr>
            <w:tcW w:w="2551" w:type="dxa"/>
            <w:vAlign w:val="center"/>
          </w:tcPr>
          <w:p w:rsidR="00F61320" w:rsidRDefault="0067277D">
            <w:pPr>
              <w:pStyle w:val="4"/>
            </w:pPr>
            <w:r>
              <w:t>1.74</w:t>
            </w:r>
          </w:p>
        </w:tc>
        <w:tc>
          <w:tcPr>
            <w:tcW w:w="2551" w:type="dxa"/>
            <w:vAlign w:val="center"/>
          </w:tcPr>
          <w:p w:rsidR="00F61320" w:rsidRDefault="00F61320">
            <w:pPr>
              <w:pStyle w:val="4"/>
            </w:pPr>
          </w:p>
        </w:tc>
        <w:tc>
          <w:tcPr>
            <w:tcW w:w="2551" w:type="dxa"/>
            <w:vAlign w:val="center"/>
          </w:tcPr>
          <w:p w:rsidR="00F61320" w:rsidRDefault="0067277D">
            <w:pPr>
              <w:pStyle w:val="4"/>
            </w:pPr>
            <w:r>
              <w:t>1.74</w:t>
            </w:r>
          </w:p>
        </w:tc>
      </w:tr>
      <w:tr w:rsidR="00F61320">
        <w:trPr>
          <w:trHeight w:val="369"/>
          <w:jc w:val="center"/>
        </w:trPr>
        <w:tc>
          <w:tcPr>
            <w:tcW w:w="850" w:type="dxa"/>
            <w:vAlign w:val="center"/>
          </w:tcPr>
          <w:p w:rsidR="00F61320" w:rsidRDefault="0067277D">
            <w:pPr>
              <w:pStyle w:val="3"/>
            </w:pPr>
            <w:r>
              <w:t>14</w:t>
            </w:r>
          </w:p>
        </w:tc>
        <w:tc>
          <w:tcPr>
            <w:tcW w:w="1191" w:type="dxa"/>
            <w:vAlign w:val="center"/>
          </w:tcPr>
          <w:p w:rsidR="00F61320" w:rsidRDefault="0067277D">
            <w:pPr>
              <w:pStyle w:val="2"/>
            </w:pPr>
            <w:r>
              <w:t>30211</w:t>
            </w:r>
          </w:p>
        </w:tc>
        <w:tc>
          <w:tcPr>
            <w:tcW w:w="4535" w:type="dxa"/>
            <w:vAlign w:val="center"/>
          </w:tcPr>
          <w:p w:rsidR="00F61320" w:rsidRDefault="0067277D">
            <w:pPr>
              <w:pStyle w:val="2"/>
            </w:pPr>
            <w:r>
              <w:t>差旅费</w:t>
            </w:r>
          </w:p>
        </w:tc>
        <w:tc>
          <w:tcPr>
            <w:tcW w:w="2551" w:type="dxa"/>
            <w:vAlign w:val="center"/>
          </w:tcPr>
          <w:p w:rsidR="00F61320" w:rsidRDefault="0067277D">
            <w:pPr>
              <w:pStyle w:val="4"/>
            </w:pPr>
            <w:r>
              <w:t>0.50</w:t>
            </w:r>
          </w:p>
        </w:tc>
        <w:tc>
          <w:tcPr>
            <w:tcW w:w="2551" w:type="dxa"/>
            <w:vAlign w:val="center"/>
          </w:tcPr>
          <w:p w:rsidR="00F61320" w:rsidRDefault="00F61320">
            <w:pPr>
              <w:pStyle w:val="4"/>
            </w:pPr>
          </w:p>
        </w:tc>
        <w:tc>
          <w:tcPr>
            <w:tcW w:w="2551" w:type="dxa"/>
            <w:vAlign w:val="center"/>
          </w:tcPr>
          <w:p w:rsidR="00F61320" w:rsidRDefault="0067277D">
            <w:pPr>
              <w:pStyle w:val="4"/>
            </w:pPr>
            <w:r>
              <w:t>0.50</w:t>
            </w:r>
          </w:p>
        </w:tc>
      </w:tr>
      <w:tr w:rsidR="00F61320">
        <w:trPr>
          <w:trHeight w:val="369"/>
          <w:jc w:val="center"/>
        </w:trPr>
        <w:tc>
          <w:tcPr>
            <w:tcW w:w="850" w:type="dxa"/>
            <w:vAlign w:val="center"/>
          </w:tcPr>
          <w:p w:rsidR="00F61320" w:rsidRDefault="0067277D">
            <w:pPr>
              <w:pStyle w:val="3"/>
            </w:pPr>
            <w:r>
              <w:t>15</w:t>
            </w:r>
          </w:p>
        </w:tc>
        <w:tc>
          <w:tcPr>
            <w:tcW w:w="1191" w:type="dxa"/>
            <w:vAlign w:val="center"/>
          </w:tcPr>
          <w:p w:rsidR="00F61320" w:rsidRDefault="0067277D">
            <w:pPr>
              <w:pStyle w:val="2"/>
            </w:pPr>
            <w:r>
              <w:t>30226</w:t>
            </w:r>
          </w:p>
        </w:tc>
        <w:tc>
          <w:tcPr>
            <w:tcW w:w="4535" w:type="dxa"/>
            <w:vAlign w:val="center"/>
          </w:tcPr>
          <w:p w:rsidR="00F61320" w:rsidRDefault="0067277D">
            <w:pPr>
              <w:pStyle w:val="2"/>
            </w:pPr>
            <w:r>
              <w:t>劳务费</w:t>
            </w:r>
          </w:p>
        </w:tc>
        <w:tc>
          <w:tcPr>
            <w:tcW w:w="2551" w:type="dxa"/>
            <w:vAlign w:val="center"/>
          </w:tcPr>
          <w:p w:rsidR="00F61320" w:rsidRDefault="0067277D">
            <w:pPr>
              <w:pStyle w:val="4"/>
            </w:pPr>
            <w:r>
              <w:t>1.00</w:t>
            </w:r>
          </w:p>
        </w:tc>
        <w:tc>
          <w:tcPr>
            <w:tcW w:w="2551" w:type="dxa"/>
            <w:vAlign w:val="center"/>
          </w:tcPr>
          <w:p w:rsidR="00F61320" w:rsidRDefault="00F61320">
            <w:pPr>
              <w:pStyle w:val="4"/>
            </w:pPr>
          </w:p>
        </w:tc>
        <w:tc>
          <w:tcPr>
            <w:tcW w:w="2551" w:type="dxa"/>
            <w:vAlign w:val="center"/>
          </w:tcPr>
          <w:p w:rsidR="00F61320" w:rsidRDefault="0067277D">
            <w:pPr>
              <w:pStyle w:val="4"/>
            </w:pPr>
            <w:r>
              <w:t>1.00</w:t>
            </w:r>
          </w:p>
        </w:tc>
      </w:tr>
      <w:tr w:rsidR="00F61320">
        <w:trPr>
          <w:trHeight w:val="369"/>
          <w:jc w:val="center"/>
        </w:trPr>
        <w:tc>
          <w:tcPr>
            <w:tcW w:w="850" w:type="dxa"/>
            <w:vAlign w:val="center"/>
          </w:tcPr>
          <w:p w:rsidR="00F61320" w:rsidRDefault="0067277D">
            <w:pPr>
              <w:pStyle w:val="3"/>
            </w:pPr>
            <w:r>
              <w:t>16</w:t>
            </w:r>
          </w:p>
        </w:tc>
        <w:tc>
          <w:tcPr>
            <w:tcW w:w="1191" w:type="dxa"/>
            <w:vAlign w:val="center"/>
          </w:tcPr>
          <w:p w:rsidR="00F61320" w:rsidRDefault="0067277D">
            <w:pPr>
              <w:pStyle w:val="2"/>
            </w:pPr>
            <w:r>
              <w:t>30227</w:t>
            </w:r>
          </w:p>
        </w:tc>
        <w:tc>
          <w:tcPr>
            <w:tcW w:w="4535" w:type="dxa"/>
            <w:vAlign w:val="center"/>
          </w:tcPr>
          <w:p w:rsidR="00F61320" w:rsidRDefault="0067277D">
            <w:pPr>
              <w:pStyle w:val="2"/>
            </w:pPr>
            <w:r>
              <w:t>委托业务费</w:t>
            </w:r>
          </w:p>
        </w:tc>
        <w:tc>
          <w:tcPr>
            <w:tcW w:w="2551" w:type="dxa"/>
            <w:vAlign w:val="center"/>
          </w:tcPr>
          <w:p w:rsidR="00F61320" w:rsidRDefault="0067277D">
            <w:pPr>
              <w:pStyle w:val="4"/>
            </w:pPr>
            <w:r>
              <w:t>1.20</w:t>
            </w:r>
          </w:p>
        </w:tc>
        <w:tc>
          <w:tcPr>
            <w:tcW w:w="2551" w:type="dxa"/>
            <w:vAlign w:val="center"/>
          </w:tcPr>
          <w:p w:rsidR="00F61320" w:rsidRDefault="00F61320">
            <w:pPr>
              <w:pStyle w:val="4"/>
            </w:pPr>
          </w:p>
        </w:tc>
        <w:tc>
          <w:tcPr>
            <w:tcW w:w="2551" w:type="dxa"/>
            <w:vAlign w:val="center"/>
          </w:tcPr>
          <w:p w:rsidR="00F61320" w:rsidRDefault="0067277D">
            <w:pPr>
              <w:pStyle w:val="4"/>
            </w:pPr>
            <w:r>
              <w:t>1.20</w:t>
            </w:r>
          </w:p>
        </w:tc>
      </w:tr>
      <w:tr w:rsidR="00F61320">
        <w:trPr>
          <w:trHeight w:val="369"/>
          <w:jc w:val="center"/>
        </w:trPr>
        <w:tc>
          <w:tcPr>
            <w:tcW w:w="850" w:type="dxa"/>
            <w:vAlign w:val="center"/>
          </w:tcPr>
          <w:p w:rsidR="00F61320" w:rsidRDefault="0067277D">
            <w:pPr>
              <w:pStyle w:val="3"/>
            </w:pPr>
            <w:r>
              <w:t>17</w:t>
            </w:r>
          </w:p>
        </w:tc>
        <w:tc>
          <w:tcPr>
            <w:tcW w:w="1191" w:type="dxa"/>
            <w:vAlign w:val="center"/>
          </w:tcPr>
          <w:p w:rsidR="00F61320" w:rsidRDefault="0067277D">
            <w:pPr>
              <w:pStyle w:val="2"/>
            </w:pPr>
            <w:r>
              <w:t>30228</w:t>
            </w:r>
          </w:p>
        </w:tc>
        <w:tc>
          <w:tcPr>
            <w:tcW w:w="4535" w:type="dxa"/>
            <w:vAlign w:val="center"/>
          </w:tcPr>
          <w:p w:rsidR="00F61320" w:rsidRDefault="0067277D">
            <w:pPr>
              <w:pStyle w:val="2"/>
            </w:pPr>
            <w:r>
              <w:t>工会经费</w:t>
            </w:r>
          </w:p>
        </w:tc>
        <w:tc>
          <w:tcPr>
            <w:tcW w:w="2551" w:type="dxa"/>
            <w:vAlign w:val="center"/>
          </w:tcPr>
          <w:p w:rsidR="00F61320" w:rsidRDefault="0067277D">
            <w:pPr>
              <w:pStyle w:val="4"/>
            </w:pPr>
            <w:r>
              <w:t>0.76</w:t>
            </w:r>
          </w:p>
        </w:tc>
        <w:tc>
          <w:tcPr>
            <w:tcW w:w="2551" w:type="dxa"/>
            <w:vAlign w:val="center"/>
          </w:tcPr>
          <w:p w:rsidR="00F61320" w:rsidRDefault="00F61320">
            <w:pPr>
              <w:pStyle w:val="4"/>
            </w:pPr>
          </w:p>
        </w:tc>
        <w:tc>
          <w:tcPr>
            <w:tcW w:w="2551" w:type="dxa"/>
            <w:vAlign w:val="center"/>
          </w:tcPr>
          <w:p w:rsidR="00F61320" w:rsidRDefault="0067277D">
            <w:pPr>
              <w:pStyle w:val="4"/>
            </w:pPr>
            <w:r>
              <w:t>0.76</w:t>
            </w:r>
          </w:p>
        </w:tc>
      </w:tr>
      <w:tr w:rsidR="00F61320">
        <w:trPr>
          <w:trHeight w:val="369"/>
          <w:jc w:val="center"/>
        </w:trPr>
        <w:tc>
          <w:tcPr>
            <w:tcW w:w="850" w:type="dxa"/>
            <w:vAlign w:val="center"/>
          </w:tcPr>
          <w:p w:rsidR="00F61320" w:rsidRDefault="0067277D">
            <w:pPr>
              <w:pStyle w:val="3"/>
            </w:pPr>
            <w:r>
              <w:t>18</w:t>
            </w:r>
          </w:p>
        </w:tc>
        <w:tc>
          <w:tcPr>
            <w:tcW w:w="1191" w:type="dxa"/>
            <w:vAlign w:val="center"/>
          </w:tcPr>
          <w:p w:rsidR="00F61320" w:rsidRDefault="0067277D">
            <w:pPr>
              <w:pStyle w:val="2"/>
            </w:pPr>
            <w:r>
              <w:t>30229</w:t>
            </w:r>
          </w:p>
        </w:tc>
        <w:tc>
          <w:tcPr>
            <w:tcW w:w="4535" w:type="dxa"/>
            <w:vAlign w:val="center"/>
          </w:tcPr>
          <w:p w:rsidR="00F61320" w:rsidRDefault="0067277D">
            <w:pPr>
              <w:pStyle w:val="2"/>
            </w:pPr>
            <w:r>
              <w:t>福利费</w:t>
            </w:r>
          </w:p>
        </w:tc>
        <w:tc>
          <w:tcPr>
            <w:tcW w:w="2551" w:type="dxa"/>
            <w:vAlign w:val="center"/>
          </w:tcPr>
          <w:p w:rsidR="00F61320" w:rsidRDefault="0067277D">
            <w:pPr>
              <w:pStyle w:val="4"/>
            </w:pPr>
            <w:r>
              <w:t>0.75</w:t>
            </w:r>
          </w:p>
        </w:tc>
        <w:tc>
          <w:tcPr>
            <w:tcW w:w="2551" w:type="dxa"/>
            <w:vAlign w:val="center"/>
          </w:tcPr>
          <w:p w:rsidR="00F61320" w:rsidRDefault="00F61320">
            <w:pPr>
              <w:pStyle w:val="4"/>
            </w:pPr>
          </w:p>
        </w:tc>
        <w:tc>
          <w:tcPr>
            <w:tcW w:w="2551" w:type="dxa"/>
            <w:vAlign w:val="center"/>
          </w:tcPr>
          <w:p w:rsidR="00F61320" w:rsidRDefault="0067277D">
            <w:pPr>
              <w:pStyle w:val="4"/>
            </w:pPr>
            <w:r>
              <w:t>0.75</w:t>
            </w:r>
          </w:p>
        </w:tc>
      </w:tr>
      <w:tr w:rsidR="00F61320">
        <w:trPr>
          <w:trHeight w:val="369"/>
          <w:jc w:val="center"/>
        </w:trPr>
        <w:tc>
          <w:tcPr>
            <w:tcW w:w="850" w:type="dxa"/>
            <w:vAlign w:val="center"/>
          </w:tcPr>
          <w:p w:rsidR="00F61320" w:rsidRDefault="0067277D">
            <w:pPr>
              <w:pStyle w:val="3"/>
            </w:pPr>
            <w:r>
              <w:t>19</w:t>
            </w:r>
          </w:p>
        </w:tc>
        <w:tc>
          <w:tcPr>
            <w:tcW w:w="1191" w:type="dxa"/>
            <w:vAlign w:val="center"/>
          </w:tcPr>
          <w:p w:rsidR="00F61320" w:rsidRDefault="0067277D">
            <w:pPr>
              <w:pStyle w:val="2"/>
            </w:pPr>
            <w:r>
              <w:t>30239</w:t>
            </w:r>
          </w:p>
        </w:tc>
        <w:tc>
          <w:tcPr>
            <w:tcW w:w="4535" w:type="dxa"/>
            <w:vAlign w:val="center"/>
          </w:tcPr>
          <w:p w:rsidR="00F61320" w:rsidRDefault="0067277D">
            <w:pPr>
              <w:pStyle w:val="2"/>
            </w:pPr>
            <w:r>
              <w:t>其他交通费用</w:t>
            </w:r>
          </w:p>
        </w:tc>
        <w:tc>
          <w:tcPr>
            <w:tcW w:w="2551" w:type="dxa"/>
            <w:vAlign w:val="center"/>
          </w:tcPr>
          <w:p w:rsidR="00F61320" w:rsidRDefault="0067277D">
            <w:pPr>
              <w:pStyle w:val="4"/>
            </w:pPr>
            <w:r>
              <w:t>2.94</w:t>
            </w:r>
          </w:p>
        </w:tc>
        <w:tc>
          <w:tcPr>
            <w:tcW w:w="2551" w:type="dxa"/>
            <w:vAlign w:val="center"/>
          </w:tcPr>
          <w:p w:rsidR="00F61320" w:rsidRDefault="00F61320">
            <w:pPr>
              <w:pStyle w:val="4"/>
            </w:pPr>
          </w:p>
        </w:tc>
        <w:tc>
          <w:tcPr>
            <w:tcW w:w="2551" w:type="dxa"/>
            <w:vAlign w:val="center"/>
          </w:tcPr>
          <w:p w:rsidR="00F61320" w:rsidRDefault="0067277D">
            <w:pPr>
              <w:pStyle w:val="4"/>
            </w:pPr>
            <w:r>
              <w:t>2.94</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F61320">
            <w:pPr>
              <w:pStyle w:val="3"/>
            </w:pPr>
          </w:p>
        </w:tc>
        <w:tc>
          <w:tcPr>
            <w:tcW w:w="1191" w:type="dxa"/>
            <w:vAlign w:val="center"/>
          </w:tcPr>
          <w:p w:rsidR="00F61320" w:rsidRDefault="00F61320">
            <w:pPr>
              <w:pStyle w:val="2"/>
            </w:pPr>
          </w:p>
        </w:tc>
        <w:tc>
          <w:tcPr>
            <w:tcW w:w="4535" w:type="dxa"/>
            <w:vAlign w:val="center"/>
          </w:tcPr>
          <w:p w:rsidR="00F61320" w:rsidRDefault="00F61320">
            <w:pPr>
              <w:pStyle w:val="2"/>
            </w:pPr>
          </w:p>
        </w:tc>
        <w:tc>
          <w:tcPr>
            <w:tcW w:w="2551" w:type="dxa"/>
            <w:vAlign w:val="center"/>
          </w:tcPr>
          <w:p w:rsidR="00F61320" w:rsidRDefault="00F61320">
            <w:pPr>
              <w:pStyle w:val="4"/>
            </w:pPr>
          </w:p>
        </w:tc>
        <w:tc>
          <w:tcPr>
            <w:tcW w:w="2551" w:type="dxa"/>
            <w:vAlign w:val="center"/>
          </w:tcPr>
          <w:p w:rsidR="00F61320" w:rsidRDefault="00F61320">
            <w:pPr>
              <w:pStyle w:val="4"/>
            </w:pPr>
          </w:p>
        </w:tc>
        <w:tc>
          <w:tcPr>
            <w:tcW w:w="2551" w:type="dxa"/>
            <w:vAlign w:val="center"/>
          </w:tcPr>
          <w:p w:rsidR="00F61320" w:rsidRDefault="00F61320">
            <w:pPr>
              <w:pStyle w:val="4"/>
            </w:pPr>
          </w:p>
        </w:tc>
      </w:tr>
    </w:tbl>
    <w:p w:rsidR="00F61320" w:rsidRDefault="0067277D">
      <w:pPr>
        <w:ind w:firstLine="420"/>
        <w:sectPr w:rsidR="00F613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61320" w:rsidRDefault="0067277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CC499D" w:rsidTr="00CC499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55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5726" w:type="dxa"/>
            <w:gridSpan w:val="2"/>
            <w:vAlign w:val="center"/>
          </w:tcPr>
          <w:p w:rsidR="00F61320" w:rsidRDefault="0067277D">
            <w:pPr>
              <w:pStyle w:val="1"/>
            </w:pPr>
            <w:r>
              <w:t>功能分类科目</w:t>
            </w:r>
          </w:p>
        </w:tc>
        <w:tc>
          <w:tcPr>
            <w:tcW w:w="2551" w:type="dxa"/>
            <w:vMerge w:val="restart"/>
            <w:vAlign w:val="center"/>
          </w:tcPr>
          <w:p w:rsidR="00F61320" w:rsidRDefault="0067277D">
            <w:pPr>
              <w:pStyle w:val="1"/>
            </w:pPr>
            <w:r>
              <w:t>合计</w:t>
            </w:r>
          </w:p>
        </w:tc>
        <w:tc>
          <w:tcPr>
            <w:tcW w:w="2551" w:type="dxa"/>
            <w:vMerge w:val="restart"/>
            <w:vAlign w:val="center"/>
          </w:tcPr>
          <w:p w:rsidR="00F61320" w:rsidRDefault="0067277D">
            <w:pPr>
              <w:pStyle w:val="1"/>
            </w:pPr>
            <w:r>
              <w:t>基本支出</w:t>
            </w:r>
          </w:p>
        </w:tc>
        <w:tc>
          <w:tcPr>
            <w:tcW w:w="2551" w:type="dxa"/>
            <w:vMerge w:val="restart"/>
            <w:vAlign w:val="center"/>
          </w:tcPr>
          <w:p w:rsidR="00F61320" w:rsidRDefault="0067277D">
            <w:pPr>
              <w:pStyle w:val="1"/>
            </w:pPr>
            <w:r>
              <w:t>项目支出</w:t>
            </w:r>
          </w:p>
        </w:tc>
      </w:tr>
      <w:tr w:rsidR="00F61320">
        <w:trPr>
          <w:trHeight w:val="369"/>
          <w:tblHeader/>
          <w:jc w:val="center"/>
        </w:trPr>
        <w:tc>
          <w:tcPr>
            <w:tcW w:w="850" w:type="dxa"/>
            <w:vMerge/>
          </w:tcPr>
          <w:p w:rsidR="00F61320" w:rsidRDefault="00F61320"/>
        </w:tc>
        <w:tc>
          <w:tcPr>
            <w:tcW w:w="1191" w:type="dxa"/>
            <w:vAlign w:val="center"/>
          </w:tcPr>
          <w:p w:rsidR="00F61320" w:rsidRDefault="0067277D">
            <w:pPr>
              <w:pStyle w:val="1"/>
            </w:pPr>
            <w:r>
              <w:t>科目编码</w:t>
            </w:r>
          </w:p>
        </w:tc>
        <w:tc>
          <w:tcPr>
            <w:tcW w:w="4535" w:type="dxa"/>
            <w:vAlign w:val="center"/>
          </w:tcPr>
          <w:p w:rsidR="00F61320" w:rsidRDefault="0067277D">
            <w:pPr>
              <w:pStyle w:val="1"/>
            </w:pPr>
            <w:r>
              <w:t>科目名称</w:t>
            </w:r>
          </w:p>
        </w:tc>
        <w:tc>
          <w:tcPr>
            <w:tcW w:w="2551" w:type="dxa"/>
            <w:vMerge/>
          </w:tcPr>
          <w:p w:rsidR="00F61320" w:rsidRDefault="00F61320"/>
        </w:tc>
        <w:tc>
          <w:tcPr>
            <w:tcW w:w="2551" w:type="dxa"/>
            <w:vMerge/>
          </w:tcPr>
          <w:p w:rsidR="00F61320" w:rsidRDefault="00F61320"/>
        </w:tc>
        <w:tc>
          <w:tcPr>
            <w:tcW w:w="2551" w:type="dxa"/>
            <w:vMerge/>
          </w:tcPr>
          <w:p w:rsidR="00F61320" w:rsidRDefault="00F61320"/>
        </w:tc>
      </w:tr>
      <w:tr w:rsidR="00F61320">
        <w:trPr>
          <w:trHeight w:val="369"/>
          <w:tblHeader/>
          <w:jc w:val="center"/>
        </w:trPr>
        <w:tc>
          <w:tcPr>
            <w:tcW w:w="850" w:type="dxa"/>
            <w:vAlign w:val="center"/>
          </w:tcPr>
          <w:p w:rsidR="00F61320" w:rsidRDefault="0067277D">
            <w:pPr>
              <w:pStyle w:val="1"/>
            </w:pPr>
            <w:r>
              <w:t>栏次</w:t>
            </w:r>
          </w:p>
        </w:tc>
        <w:tc>
          <w:tcPr>
            <w:tcW w:w="1191" w:type="dxa"/>
            <w:vAlign w:val="center"/>
          </w:tcPr>
          <w:p w:rsidR="00F61320" w:rsidRDefault="0067277D">
            <w:pPr>
              <w:pStyle w:val="1"/>
            </w:pPr>
            <w:r>
              <w:t>1</w:t>
            </w:r>
          </w:p>
        </w:tc>
        <w:tc>
          <w:tcPr>
            <w:tcW w:w="4535" w:type="dxa"/>
            <w:vAlign w:val="center"/>
          </w:tcPr>
          <w:p w:rsidR="00F61320" w:rsidRDefault="0067277D">
            <w:pPr>
              <w:pStyle w:val="1"/>
            </w:pPr>
            <w:r>
              <w:t>2</w:t>
            </w:r>
          </w:p>
        </w:tc>
        <w:tc>
          <w:tcPr>
            <w:tcW w:w="2551" w:type="dxa"/>
            <w:vAlign w:val="center"/>
          </w:tcPr>
          <w:p w:rsidR="00F61320" w:rsidRDefault="0067277D">
            <w:pPr>
              <w:pStyle w:val="1"/>
            </w:pPr>
            <w:r>
              <w:t>3</w:t>
            </w:r>
          </w:p>
        </w:tc>
        <w:tc>
          <w:tcPr>
            <w:tcW w:w="2551" w:type="dxa"/>
            <w:vAlign w:val="center"/>
          </w:tcPr>
          <w:p w:rsidR="00F61320" w:rsidRDefault="0067277D">
            <w:pPr>
              <w:pStyle w:val="1"/>
            </w:pPr>
            <w:r>
              <w:t>4</w:t>
            </w:r>
          </w:p>
        </w:tc>
        <w:tc>
          <w:tcPr>
            <w:tcW w:w="2551" w:type="dxa"/>
            <w:vAlign w:val="center"/>
          </w:tcPr>
          <w:p w:rsidR="00F61320" w:rsidRDefault="0067277D">
            <w:pPr>
              <w:pStyle w:val="1"/>
            </w:pPr>
            <w:r>
              <w:t>5</w:t>
            </w:r>
          </w:p>
        </w:tc>
      </w:tr>
      <w:tr w:rsidR="00F61320">
        <w:trPr>
          <w:trHeight w:val="369"/>
          <w:jc w:val="center"/>
        </w:trPr>
        <w:tc>
          <w:tcPr>
            <w:tcW w:w="850" w:type="dxa"/>
            <w:vAlign w:val="center"/>
          </w:tcPr>
          <w:p w:rsidR="00F61320" w:rsidRDefault="00F61320">
            <w:pPr>
              <w:pStyle w:val="3"/>
            </w:pPr>
          </w:p>
        </w:tc>
        <w:tc>
          <w:tcPr>
            <w:tcW w:w="1191" w:type="dxa"/>
            <w:vAlign w:val="center"/>
          </w:tcPr>
          <w:p w:rsidR="00F61320" w:rsidRDefault="00F61320">
            <w:pPr>
              <w:pStyle w:val="2"/>
            </w:pPr>
          </w:p>
        </w:tc>
        <w:tc>
          <w:tcPr>
            <w:tcW w:w="4535" w:type="dxa"/>
            <w:vAlign w:val="center"/>
          </w:tcPr>
          <w:p w:rsidR="00F61320" w:rsidRDefault="00F61320">
            <w:pPr>
              <w:pStyle w:val="2"/>
            </w:pPr>
          </w:p>
        </w:tc>
        <w:tc>
          <w:tcPr>
            <w:tcW w:w="2551" w:type="dxa"/>
            <w:vAlign w:val="center"/>
          </w:tcPr>
          <w:p w:rsidR="00F61320" w:rsidRDefault="00F61320">
            <w:pPr>
              <w:pStyle w:val="4"/>
            </w:pPr>
          </w:p>
        </w:tc>
        <w:tc>
          <w:tcPr>
            <w:tcW w:w="2551" w:type="dxa"/>
            <w:vAlign w:val="center"/>
          </w:tcPr>
          <w:p w:rsidR="00F61320" w:rsidRDefault="00F61320">
            <w:pPr>
              <w:pStyle w:val="4"/>
            </w:pPr>
          </w:p>
        </w:tc>
        <w:tc>
          <w:tcPr>
            <w:tcW w:w="2551" w:type="dxa"/>
            <w:vAlign w:val="center"/>
          </w:tcPr>
          <w:p w:rsidR="00F61320" w:rsidRDefault="00F61320">
            <w:pPr>
              <w:pStyle w:val="4"/>
            </w:pPr>
          </w:p>
        </w:tc>
      </w:tr>
    </w:tbl>
    <w:p w:rsidR="00F61320" w:rsidRDefault="0067277D">
      <w:pPr>
        <w:ind w:firstLine="420"/>
        <w:sectPr w:rsidR="00F613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61320" w:rsidRDefault="0067277D">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CC499D" w:rsidTr="00CC499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2381" w:type="dxa"/>
            <w:tcBorders>
              <w:top w:val="single" w:sz="6" w:space="0" w:color="FFFFFF"/>
              <w:left w:val="single" w:sz="6" w:space="0" w:color="FFFFFF"/>
              <w:right w:val="single" w:sz="6" w:space="0" w:color="FFFFFF"/>
            </w:tcBorders>
            <w:vAlign w:val="center"/>
          </w:tcPr>
          <w:p w:rsidR="00F61320" w:rsidRDefault="0067277D">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F61320" w:rsidRDefault="0067277D">
            <w:pPr>
              <w:pStyle w:val="22"/>
            </w:pPr>
            <w:r>
              <w:t>单位：万元</w:t>
            </w:r>
          </w:p>
        </w:tc>
      </w:tr>
      <w:tr w:rsidR="00CC499D" w:rsidTr="00CC499D">
        <w:trPr>
          <w:trHeight w:val="369"/>
          <w:tblHeader/>
          <w:jc w:val="center"/>
        </w:trPr>
        <w:tc>
          <w:tcPr>
            <w:tcW w:w="850" w:type="dxa"/>
            <w:vMerge w:val="restart"/>
            <w:vAlign w:val="center"/>
          </w:tcPr>
          <w:p w:rsidR="00F61320" w:rsidRDefault="0067277D">
            <w:pPr>
              <w:pStyle w:val="1"/>
            </w:pPr>
            <w:r>
              <w:t>序号</w:t>
            </w:r>
          </w:p>
        </w:tc>
        <w:tc>
          <w:tcPr>
            <w:tcW w:w="3798" w:type="dxa"/>
            <w:vMerge w:val="restart"/>
            <w:vAlign w:val="center"/>
          </w:tcPr>
          <w:p w:rsidR="00F61320" w:rsidRDefault="0067277D">
            <w:pPr>
              <w:pStyle w:val="1"/>
            </w:pPr>
            <w:r>
              <w:t>项</w:t>
            </w:r>
            <w:r>
              <w:t xml:space="preserve">  </w:t>
            </w:r>
            <w:r>
              <w:t>目</w:t>
            </w:r>
          </w:p>
        </w:tc>
        <w:tc>
          <w:tcPr>
            <w:tcW w:w="9524" w:type="dxa"/>
            <w:gridSpan w:val="4"/>
            <w:vAlign w:val="center"/>
          </w:tcPr>
          <w:p w:rsidR="00F61320" w:rsidRDefault="0067277D">
            <w:pPr>
              <w:pStyle w:val="1"/>
            </w:pPr>
            <w:r>
              <w:t>资</w:t>
            </w:r>
            <w:r>
              <w:t xml:space="preserve"> </w:t>
            </w:r>
            <w:r>
              <w:t>金</w:t>
            </w:r>
            <w:r>
              <w:t xml:space="preserve"> </w:t>
            </w:r>
            <w:r>
              <w:t>性</w:t>
            </w:r>
            <w:r>
              <w:t xml:space="preserve"> </w:t>
            </w:r>
            <w:r>
              <w:t>质</w:t>
            </w:r>
          </w:p>
        </w:tc>
      </w:tr>
      <w:tr w:rsidR="00F61320">
        <w:trPr>
          <w:trHeight w:val="567"/>
          <w:tblHeader/>
          <w:jc w:val="center"/>
        </w:trPr>
        <w:tc>
          <w:tcPr>
            <w:tcW w:w="850" w:type="dxa"/>
            <w:vMerge/>
          </w:tcPr>
          <w:p w:rsidR="00F61320" w:rsidRDefault="00F61320"/>
        </w:tc>
        <w:tc>
          <w:tcPr>
            <w:tcW w:w="3798" w:type="dxa"/>
            <w:vMerge/>
          </w:tcPr>
          <w:p w:rsidR="00F61320" w:rsidRDefault="00F61320"/>
        </w:tc>
        <w:tc>
          <w:tcPr>
            <w:tcW w:w="2381" w:type="dxa"/>
            <w:vAlign w:val="center"/>
          </w:tcPr>
          <w:p w:rsidR="00F61320" w:rsidRDefault="0067277D">
            <w:pPr>
              <w:pStyle w:val="1"/>
            </w:pPr>
            <w:r>
              <w:t>合计</w:t>
            </w:r>
          </w:p>
        </w:tc>
        <w:tc>
          <w:tcPr>
            <w:tcW w:w="2381" w:type="dxa"/>
            <w:vAlign w:val="center"/>
          </w:tcPr>
          <w:p w:rsidR="00F61320" w:rsidRDefault="0067277D">
            <w:pPr>
              <w:pStyle w:val="1"/>
            </w:pPr>
            <w:r>
              <w:t>一般公共预算</w:t>
            </w:r>
            <w:r>
              <w:t xml:space="preserve">              </w:t>
            </w:r>
            <w:r>
              <w:t>财政拨款</w:t>
            </w:r>
          </w:p>
        </w:tc>
        <w:tc>
          <w:tcPr>
            <w:tcW w:w="2381" w:type="dxa"/>
            <w:vAlign w:val="center"/>
          </w:tcPr>
          <w:p w:rsidR="00F61320" w:rsidRDefault="0067277D">
            <w:pPr>
              <w:pStyle w:val="1"/>
            </w:pPr>
            <w:r>
              <w:t>政府性基金</w:t>
            </w:r>
            <w:r>
              <w:t xml:space="preserve">                  </w:t>
            </w:r>
            <w:r>
              <w:t>预算拨款</w:t>
            </w:r>
          </w:p>
        </w:tc>
        <w:tc>
          <w:tcPr>
            <w:tcW w:w="2381" w:type="dxa"/>
            <w:vAlign w:val="center"/>
          </w:tcPr>
          <w:p w:rsidR="00F61320" w:rsidRDefault="0067277D">
            <w:pPr>
              <w:pStyle w:val="1"/>
            </w:pPr>
            <w:r>
              <w:t>国有资本经营</w:t>
            </w:r>
            <w:r>
              <w:t xml:space="preserve">              </w:t>
            </w:r>
            <w:r>
              <w:t>预算财政拨款</w:t>
            </w:r>
          </w:p>
        </w:tc>
      </w:tr>
      <w:tr w:rsidR="00F61320">
        <w:trPr>
          <w:trHeight w:val="567"/>
          <w:tblHeader/>
          <w:jc w:val="center"/>
        </w:trPr>
        <w:tc>
          <w:tcPr>
            <w:tcW w:w="850" w:type="dxa"/>
            <w:vAlign w:val="center"/>
          </w:tcPr>
          <w:p w:rsidR="00F61320" w:rsidRDefault="0067277D">
            <w:pPr>
              <w:pStyle w:val="1"/>
            </w:pPr>
            <w:r>
              <w:t>栏次</w:t>
            </w:r>
          </w:p>
        </w:tc>
        <w:tc>
          <w:tcPr>
            <w:tcW w:w="3798" w:type="dxa"/>
            <w:vAlign w:val="center"/>
          </w:tcPr>
          <w:p w:rsidR="00F61320" w:rsidRDefault="0067277D">
            <w:pPr>
              <w:pStyle w:val="1"/>
            </w:pPr>
            <w:r>
              <w:t>1</w:t>
            </w:r>
          </w:p>
        </w:tc>
        <w:tc>
          <w:tcPr>
            <w:tcW w:w="2381" w:type="dxa"/>
            <w:vAlign w:val="center"/>
          </w:tcPr>
          <w:p w:rsidR="00F61320" w:rsidRDefault="0067277D">
            <w:pPr>
              <w:pStyle w:val="1"/>
            </w:pPr>
            <w:r>
              <w:t>2</w:t>
            </w:r>
          </w:p>
        </w:tc>
        <w:tc>
          <w:tcPr>
            <w:tcW w:w="2381" w:type="dxa"/>
            <w:vAlign w:val="center"/>
          </w:tcPr>
          <w:p w:rsidR="00F61320" w:rsidRDefault="0067277D">
            <w:pPr>
              <w:pStyle w:val="1"/>
            </w:pPr>
            <w:r>
              <w:t>3</w:t>
            </w:r>
          </w:p>
        </w:tc>
        <w:tc>
          <w:tcPr>
            <w:tcW w:w="2381" w:type="dxa"/>
            <w:vAlign w:val="center"/>
          </w:tcPr>
          <w:p w:rsidR="00F61320" w:rsidRDefault="0067277D">
            <w:pPr>
              <w:pStyle w:val="1"/>
            </w:pPr>
            <w:r>
              <w:t>4</w:t>
            </w:r>
          </w:p>
        </w:tc>
        <w:tc>
          <w:tcPr>
            <w:tcW w:w="2381" w:type="dxa"/>
            <w:vAlign w:val="center"/>
          </w:tcPr>
          <w:p w:rsidR="00F61320" w:rsidRDefault="0067277D">
            <w:pPr>
              <w:pStyle w:val="1"/>
            </w:pPr>
            <w:r>
              <w:t>5</w:t>
            </w:r>
          </w:p>
        </w:tc>
      </w:tr>
      <w:tr w:rsidR="00F61320">
        <w:trPr>
          <w:trHeight w:val="567"/>
          <w:jc w:val="center"/>
        </w:trPr>
        <w:tc>
          <w:tcPr>
            <w:tcW w:w="850" w:type="dxa"/>
            <w:vAlign w:val="center"/>
          </w:tcPr>
          <w:p w:rsidR="00F61320" w:rsidRDefault="0067277D">
            <w:pPr>
              <w:pStyle w:val="3"/>
            </w:pPr>
            <w:r>
              <w:t>1</w:t>
            </w:r>
          </w:p>
        </w:tc>
        <w:tc>
          <w:tcPr>
            <w:tcW w:w="3798" w:type="dxa"/>
            <w:vAlign w:val="center"/>
          </w:tcPr>
          <w:p w:rsidR="00F61320" w:rsidRDefault="0067277D">
            <w:pPr>
              <w:pStyle w:val="6"/>
            </w:pPr>
            <w:r>
              <w:t>合计</w:t>
            </w:r>
          </w:p>
        </w:tc>
        <w:tc>
          <w:tcPr>
            <w:tcW w:w="2381" w:type="dxa"/>
            <w:vAlign w:val="center"/>
          </w:tcPr>
          <w:p w:rsidR="00F61320" w:rsidRDefault="00F61320">
            <w:pPr>
              <w:pStyle w:val="7"/>
            </w:pPr>
          </w:p>
        </w:tc>
        <w:tc>
          <w:tcPr>
            <w:tcW w:w="2381" w:type="dxa"/>
            <w:vAlign w:val="center"/>
          </w:tcPr>
          <w:p w:rsidR="00F61320" w:rsidRDefault="00F61320">
            <w:pPr>
              <w:pStyle w:val="7"/>
            </w:pPr>
          </w:p>
        </w:tc>
        <w:tc>
          <w:tcPr>
            <w:tcW w:w="2381" w:type="dxa"/>
            <w:vAlign w:val="center"/>
          </w:tcPr>
          <w:p w:rsidR="00F61320" w:rsidRDefault="00F61320">
            <w:pPr>
              <w:pStyle w:val="7"/>
            </w:pPr>
          </w:p>
        </w:tc>
        <w:tc>
          <w:tcPr>
            <w:tcW w:w="2381" w:type="dxa"/>
            <w:vAlign w:val="center"/>
          </w:tcPr>
          <w:p w:rsidR="00F61320" w:rsidRDefault="00F61320">
            <w:pPr>
              <w:pStyle w:val="7"/>
            </w:pPr>
          </w:p>
        </w:tc>
      </w:tr>
      <w:tr w:rsidR="00F61320">
        <w:trPr>
          <w:trHeight w:val="567"/>
          <w:jc w:val="center"/>
        </w:trPr>
        <w:tc>
          <w:tcPr>
            <w:tcW w:w="850" w:type="dxa"/>
            <w:vAlign w:val="center"/>
          </w:tcPr>
          <w:p w:rsidR="00F61320" w:rsidRDefault="0067277D">
            <w:pPr>
              <w:pStyle w:val="3"/>
            </w:pPr>
            <w:r>
              <w:t>2</w:t>
            </w:r>
          </w:p>
        </w:tc>
        <w:tc>
          <w:tcPr>
            <w:tcW w:w="3798" w:type="dxa"/>
            <w:vAlign w:val="center"/>
          </w:tcPr>
          <w:p w:rsidR="00F61320" w:rsidRDefault="0067277D">
            <w:pPr>
              <w:pStyle w:val="2"/>
            </w:pPr>
            <w:r>
              <w:t>“</w:t>
            </w:r>
            <w:r>
              <w:t>三公</w:t>
            </w:r>
            <w:r>
              <w:t>”</w:t>
            </w:r>
            <w:r>
              <w:t>经费小计</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3</w:t>
            </w:r>
          </w:p>
        </w:tc>
        <w:tc>
          <w:tcPr>
            <w:tcW w:w="3798" w:type="dxa"/>
            <w:vAlign w:val="center"/>
          </w:tcPr>
          <w:p w:rsidR="00F61320" w:rsidRDefault="0067277D">
            <w:pPr>
              <w:pStyle w:val="2"/>
            </w:pPr>
            <w:r>
              <w:t>一、因公出国（境）费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4</w:t>
            </w:r>
          </w:p>
        </w:tc>
        <w:tc>
          <w:tcPr>
            <w:tcW w:w="3798" w:type="dxa"/>
            <w:vAlign w:val="center"/>
          </w:tcPr>
          <w:p w:rsidR="00F61320" w:rsidRDefault="0067277D">
            <w:pPr>
              <w:pStyle w:val="2"/>
            </w:pPr>
            <w:r>
              <w:t xml:space="preserve">    </w:t>
            </w:r>
            <w:r>
              <w:t>其中：教学科研人员因公出国（境）费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5</w:t>
            </w:r>
          </w:p>
        </w:tc>
        <w:tc>
          <w:tcPr>
            <w:tcW w:w="3798" w:type="dxa"/>
            <w:vAlign w:val="center"/>
          </w:tcPr>
          <w:p w:rsidR="00F61320" w:rsidRDefault="0067277D">
            <w:pPr>
              <w:pStyle w:val="2"/>
            </w:pPr>
            <w:r>
              <w:t xml:space="preserve">          </w:t>
            </w:r>
            <w:r>
              <w:t>其他因公出国（境）费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6</w:t>
            </w:r>
          </w:p>
        </w:tc>
        <w:tc>
          <w:tcPr>
            <w:tcW w:w="3798" w:type="dxa"/>
            <w:vAlign w:val="center"/>
          </w:tcPr>
          <w:p w:rsidR="00F61320" w:rsidRDefault="0067277D">
            <w:pPr>
              <w:pStyle w:val="2"/>
            </w:pPr>
            <w:r>
              <w:t>二、公务用车购置及运维费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7</w:t>
            </w:r>
          </w:p>
        </w:tc>
        <w:tc>
          <w:tcPr>
            <w:tcW w:w="3798" w:type="dxa"/>
            <w:vAlign w:val="center"/>
          </w:tcPr>
          <w:p w:rsidR="00F61320" w:rsidRDefault="0067277D">
            <w:pPr>
              <w:pStyle w:val="2"/>
            </w:pPr>
            <w:r>
              <w:t xml:space="preserve">    </w:t>
            </w:r>
            <w:r>
              <w:t>其中：公务用车购置费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8</w:t>
            </w:r>
          </w:p>
        </w:tc>
        <w:tc>
          <w:tcPr>
            <w:tcW w:w="3798" w:type="dxa"/>
            <w:vAlign w:val="center"/>
          </w:tcPr>
          <w:p w:rsidR="00F61320" w:rsidRDefault="0067277D">
            <w:pPr>
              <w:pStyle w:val="2"/>
            </w:pPr>
            <w:r>
              <w:t xml:space="preserve">          </w:t>
            </w:r>
            <w:r>
              <w:t>公务用车运行维护费</w:t>
            </w: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c>
          <w:tcPr>
            <w:tcW w:w="2381" w:type="dxa"/>
            <w:vAlign w:val="center"/>
          </w:tcPr>
          <w:p w:rsidR="00F61320" w:rsidRDefault="00F61320">
            <w:pPr>
              <w:pStyle w:val="4"/>
            </w:pPr>
          </w:p>
        </w:tc>
      </w:tr>
      <w:tr w:rsidR="00F61320">
        <w:trPr>
          <w:trHeight w:val="567"/>
          <w:jc w:val="center"/>
        </w:trPr>
        <w:tc>
          <w:tcPr>
            <w:tcW w:w="850" w:type="dxa"/>
            <w:vAlign w:val="center"/>
          </w:tcPr>
          <w:p w:rsidR="00F61320" w:rsidRDefault="0067277D">
            <w:pPr>
              <w:pStyle w:val="3"/>
            </w:pPr>
            <w:r>
              <w:t>9</w:t>
            </w:r>
          </w:p>
        </w:tc>
        <w:tc>
          <w:tcPr>
            <w:tcW w:w="3798" w:type="dxa"/>
            <w:vAlign w:val="center"/>
          </w:tcPr>
          <w:p w:rsidR="00F61320" w:rsidRDefault="0067277D">
            <w:pPr>
              <w:pStyle w:val="2"/>
            </w:pPr>
            <w:r>
              <w:t>三、公务接待费</w:t>
            </w:r>
          </w:p>
        </w:tc>
        <w:tc>
          <w:tcPr>
            <w:tcW w:w="2381" w:type="dxa"/>
            <w:vAlign w:val="center"/>
          </w:tcPr>
          <w:p w:rsidR="00F61320" w:rsidRDefault="0067277D">
            <w:pPr>
              <w:pStyle w:val="4"/>
            </w:pPr>
            <w:r>
              <w:t>0.18</w:t>
            </w:r>
          </w:p>
        </w:tc>
        <w:tc>
          <w:tcPr>
            <w:tcW w:w="2381" w:type="dxa"/>
            <w:vAlign w:val="center"/>
          </w:tcPr>
          <w:p w:rsidR="00F61320" w:rsidRDefault="0067277D">
            <w:pPr>
              <w:pStyle w:val="4"/>
            </w:pPr>
            <w:r>
              <w:t>0.18</w:t>
            </w:r>
          </w:p>
        </w:tc>
        <w:tc>
          <w:tcPr>
            <w:tcW w:w="2381" w:type="dxa"/>
            <w:vAlign w:val="center"/>
          </w:tcPr>
          <w:p w:rsidR="00F61320" w:rsidRDefault="00F61320">
            <w:pPr>
              <w:pStyle w:val="4"/>
            </w:pPr>
          </w:p>
        </w:tc>
        <w:tc>
          <w:tcPr>
            <w:tcW w:w="2381" w:type="dxa"/>
            <w:vAlign w:val="center"/>
          </w:tcPr>
          <w:p w:rsidR="00F61320" w:rsidRDefault="00F61320">
            <w:pPr>
              <w:pStyle w:val="4"/>
            </w:pPr>
          </w:p>
        </w:tc>
      </w:tr>
    </w:tbl>
    <w:p w:rsidR="00F61320" w:rsidRDefault="00F61320">
      <w:pPr>
        <w:sectPr w:rsidR="00F61320">
          <w:pgSz w:w="16840" w:h="11900" w:orient="landscape"/>
          <w:pgMar w:top="1361" w:right="1020" w:bottom="1361" w:left="1020" w:header="720" w:footer="720" w:gutter="0"/>
          <w:cols w:space="720"/>
        </w:sectPr>
      </w:pPr>
    </w:p>
    <w:p w:rsidR="00F61320" w:rsidRDefault="0067277D">
      <w:pPr>
        <w:jc w:val="center"/>
        <w:outlineLvl w:val="4"/>
      </w:pPr>
      <w:r>
        <w:rPr>
          <w:rFonts w:ascii="方正小标宋_GBK" w:eastAsia="方正小标宋_GBK" w:hAnsi="方正小标宋_GBK" w:cs="方正小标宋_GBK"/>
          <w:color w:val="000000"/>
          <w:sz w:val="44"/>
        </w:rPr>
        <w:lastRenderedPageBreak/>
        <w:t>中共新河县委机构编制委员会办公室本级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F61320" w:rsidRDefault="0067277D">
      <w:pPr>
        <w:spacing w:line="500" w:lineRule="exact"/>
        <w:ind w:firstLine="560"/>
      </w:pPr>
      <w:r>
        <w:rPr>
          <w:rFonts w:eastAsia="方正仿宋_GBK"/>
          <w:color w:val="000000"/>
          <w:sz w:val="28"/>
        </w:rPr>
        <w:t>按照《预算法》、《地方预决算公开操作规程》和《关于进一步推进预算公开工作的实施意见》规定，现将中共新河县委机构编制委员会办公室本级</w:t>
      </w:r>
      <w:r>
        <w:rPr>
          <w:rFonts w:eastAsia="方正仿宋_GBK"/>
          <w:color w:val="000000"/>
          <w:sz w:val="28"/>
        </w:rPr>
        <w:t>2022</w:t>
      </w:r>
      <w:r>
        <w:rPr>
          <w:rFonts w:eastAsia="方正仿宋_GBK"/>
          <w:color w:val="000000"/>
          <w:sz w:val="28"/>
        </w:rPr>
        <w:t>年单位预算公开如下：</w:t>
      </w:r>
    </w:p>
    <w:p w:rsidR="00F61320" w:rsidRDefault="0067277D">
      <w:pPr>
        <w:spacing w:before="10" w:after="10"/>
        <w:ind w:firstLine="640"/>
        <w:outlineLvl w:val="5"/>
      </w:pPr>
      <w:r>
        <w:rPr>
          <w:rFonts w:ascii="黑体" w:eastAsia="黑体" w:hAnsi="黑体" w:cs="黑体"/>
          <w:color w:val="000000"/>
          <w:sz w:val="32"/>
        </w:rPr>
        <w:t>一、单位职责及机构设置情况</w:t>
      </w:r>
    </w:p>
    <w:p w:rsidR="00F61320" w:rsidRDefault="0067277D">
      <w:pPr>
        <w:ind w:firstLine="640"/>
      </w:pPr>
      <w:r>
        <w:rPr>
          <w:rFonts w:ascii="方正楷体_GBK" w:eastAsia="方正楷体_GBK" w:hAnsi="方正楷体_GBK" w:cs="方正楷体_GBK"/>
          <w:b/>
          <w:color w:val="000000"/>
          <w:sz w:val="32"/>
        </w:rPr>
        <w:t>单位职责：</w:t>
      </w:r>
    </w:p>
    <w:p w:rsidR="00F61320" w:rsidRDefault="0067277D">
      <w:pPr>
        <w:pStyle w:val="-6"/>
      </w:pPr>
      <w:r>
        <w:t>（一）贯彻落实党中央和省委、市委、县委关于行政管理体制和机构改革以及机构编制管理的政策法规，组织拟订相关政策措施并监督实施。管理和指导党委、人大、政府、政协、监委机关，各民主党派、人民团体机关以及乡镇、开发区和全县事业单位的机构编制工作。</w:t>
      </w:r>
    </w:p>
    <w:p w:rsidR="00F61320" w:rsidRDefault="0067277D">
      <w:pPr>
        <w:pStyle w:val="-6"/>
      </w:pPr>
      <w:r>
        <w:t>（二）组织拟订全县行政管理体制改革和县委、县政府机构</w:t>
      </w:r>
      <w:r>
        <w:t xml:space="preserve"> </w:t>
      </w:r>
      <w:r>
        <w:t>改革方案并组织实施。指导县各部门行政管理体制和机构改革以及机构编制管理工作；负责行政执法体制改革工作。</w:t>
      </w:r>
    </w:p>
    <w:p w:rsidR="00F61320" w:rsidRDefault="0067277D">
      <w:pPr>
        <w:pStyle w:val="-6"/>
      </w:pPr>
      <w:r>
        <w:t>（三）协调县委、县政府各部门的职能配置及其调整。协调县委、县政府部门之间以及县直部门与各乡镇之间的职责分工。</w:t>
      </w:r>
    </w:p>
    <w:p w:rsidR="00F61320" w:rsidRDefault="0067277D">
      <w:pPr>
        <w:pStyle w:val="-6"/>
      </w:pPr>
      <w:r>
        <w:t>（四</w:t>
      </w:r>
      <w:r>
        <w:t>）审核或审批县委、县政府各部门及各部门派出机构的职能配置、机构设置、人员编制和领导职数；审核县人大、县政协、县监委、人民团体机关的职能配置、机构设置、人员编制和领导职数。</w:t>
      </w:r>
    </w:p>
    <w:p w:rsidR="00F61320" w:rsidRDefault="0067277D">
      <w:pPr>
        <w:pStyle w:val="-6"/>
      </w:pPr>
      <w:r>
        <w:t>（五）审核各党委、政府部门股级以上机构设置和调整事宜；审核人大、政协、监委、人民团体机关股级以上机构设置和调整事宜；审核各乡镇机构编制分类；负责需要承办的中央和国家机关、省市垂直管理部门或双重管理部门（单位）机构编制有关事宜。</w:t>
      </w:r>
    </w:p>
    <w:p w:rsidR="00F61320" w:rsidRDefault="0067277D">
      <w:pPr>
        <w:pStyle w:val="-6"/>
      </w:pPr>
      <w:r>
        <w:lastRenderedPageBreak/>
        <w:t>（六）组织拟订全县事业单位管理体制和机构改革方案。落实各类事业单位人员编制标准，组织拟订全县各类事业单位机构编制</w:t>
      </w:r>
      <w:r>
        <w:t>管理办法，负责推进事业单位机构编制标准体系建设；审核或审批县委、县政府直属事业单位和县直部门所属事业单位的机构编制事宜；指导各乡镇事业单位管理体制改革</w:t>
      </w:r>
      <w:r>
        <w:t xml:space="preserve"> </w:t>
      </w:r>
      <w:r>
        <w:t>和机构编制管理工作；审核或审批事业单位的机构编制事宜；负责全县党政群机关统一社会信用代码赋码管理工作，负责全县事业单位法人登记的监督管理工作。</w:t>
      </w:r>
    </w:p>
    <w:p w:rsidR="00F61320" w:rsidRDefault="0067277D">
      <w:pPr>
        <w:pStyle w:val="-6"/>
      </w:pPr>
      <w:r>
        <w:t>（七）指导县开发区（园区）行政管理体制改革工作，组织拟订县级以上开发区（园区）机构编制管理办法并组织实施，审核开发区（园区）职能配置、机构设置、人员编制和领导职数。</w:t>
      </w:r>
    </w:p>
    <w:p w:rsidR="00F61320" w:rsidRDefault="0067277D">
      <w:pPr>
        <w:pStyle w:val="-6"/>
      </w:pPr>
      <w:r>
        <w:t>（八）负责对全县机构编制的总量控制和动态管理。会同</w:t>
      </w:r>
      <w:r>
        <w:t>有关部门负责机构编制实名制工作；负责县直、乡镇机关事业单位编制使用核准；建立健全机构编制部门与有关部门间的协调配合约束机制。</w:t>
      </w:r>
    </w:p>
    <w:p w:rsidR="00F61320" w:rsidRDefault="0067277D">
      <w:pPr>
        <w:pStyle w:val="-6"/>
      </w:pPr>
      <w:r>
        <w:t>（九）负责对全县行政、事业单位管理体制和机构改革及机构编制执行情况的跟踪评估和监督检查。负责受理违反机构编制法规、纪律的检举、控告和投诉，对违反机构编制法规、纪律问题进行调查处理。</w:t>
      </w:r>
      <w:r>
        <w:t xml:space="preserve"> </w:t>
      </w:r>
    </w:p>
    <w:p w:rsidR="00F61320" w:rsidRDefault="0067277D">
      <w:pPr>
        <w:pStyle w:val="-6"/>
      </w:pPr>
      <w:r>
        <w:t>（十）负责全县机构编制电子政务和信息化工作。负责全县机构编制统计工作；负责机构编制网站的建设管理以及网络安全</w:t>
      </w:r>
      <w:r>
        <w:t xml:space="preserve"> </w:t>
      </w:r>
      <w:r>
        <w:t>工作；指导全县党政群机关、事业单位和其他非营利性单位网上名称管理工作。</w:t>
      </w:r>
    </w:p>
    <w:p w:rsidR="00F61320" w:rsidRDefault="0067277D">
      <w:pPr>
        <w:pStyle w:val="-6"/>
      </w:pPr>
      <w:r>
        <w:t>（十一）组织开展行政管理体制改革及机构编制管理创新基础性和前瞻性研究。</w:t>
      </w:r>
    </w:p>
    <w:p w:rsidR="00F61320" w:rsidRDefault="0067277D">
      <w:pPr>
        <w:pStyle w:val="-6"/>
      </w:pPr>
      <w:r>
        <w:t>（十二）完成县委和县委机构编制委员会交办的其他任务。</w:t>
      </w:r>
    </w:p>
    <w:p w:rsidR="00F61320" w:rsidRDefault="0067277D">
      <w:pPr>
        <w:ind w:firstLine="640"/>
      </w:pPr>
      <w:r>
        <w:rPr>
          <w:rFonts w:ascii="方正楷体_GBK" w:eastAsia="方正楷体_GBK" w:hAnsi="方正楷体_GBK" w:cs="方正楷体_GBK"/>
          <w:b/>
          <w:color w:val="000000"/>
          <w:sz w:val="32"/>
        </w:rPr>
        <w:t>机构设置：</w:t>
      </w:r>
    </w:p>
    <w:p w:rsidR="00F61320" w:rsidRDefault="0067277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F61320">
        <w:trPr>
          <w:trHeight w:val="567"/>
          <w:tblHeader/>
          <w:jc w:val="center"/>
        </w:trPr>
        <w:tc>
          <w:tcPr>
            <w:tcW w:w="5669" w:type="dxa"/>
            <w:vAlign w:val="center"/>
          </w:tcPr>
          <w:p w:rsidR="00F61320" w:rsidRDefault="0067277D">
            <w:pPr>
              <w:pStyle w:val="1"/>
            </w:pPr>
            <w:r>
              <w:t>单位名称</w:t>
            </w:r>
          </w:p>
        </w:tc>
        <w:tc>
          <w:tcPr>
            <w:tcW w:w="1843" w:type="dxa"/>
            <w:vAlign w:val="center"/>
          </w:tcPr>
          <w:p w:rsidR="00F61320" w:rsidRDefault="0067277D">
            <w:pPr>
              <w:pStyle w:val="1"/>
            </w:pPr>
            <w:r>
              <w:t>单位性质</w:t>
            </w:r>
          </w:p>
        </w:tc>
        <w:tc>
          <w:tcPr>
            <w:tcW w:w="2126" w:type="dxa"/>
            <w:vAlign w:val="center"/>
          </w:tcPr>
          <w:p w:rsidR="00F61320" w:rsidRDefault="0067277D">
            <w:pPr>
              <w:pStyle w:val="1"/>
            </w:pPr>
            <w:r>
              <w:t>单位规格</w:t>
            </w:r>
          </w:p>
        </w:tc>
        <w:tc>
          <w:tcPr>
            <w:tcW w:w="3827" w:type="dxa"/>
            <w:vAlign w:val="center"/>
          </w:tcPr>
          <w:p w:rsidR="00F61320" w:rsidRDefault="0067277D">
            <w:pPr>
              <w:pStyle w:val="1"/>
            </w:pPr>
            <w:r>
              <w:t>经费保障形式</w:t>
            </w:r>
          </w:p>
        </w:tc>
      </w:tr>
      <w:tr w:rsidR="00F61320">
        <w:trPr>
          <w:trHeight w:val="369"/>
          <w:jc w:val="center"/>
        </w:trPr>
        <w:tc>
          <w:tcPr>
            <w:tcW w:w="5669" w:type="dxa"/>
            <w:vAlign w:val="center"/>
          </w:tcPr>
          <w:p w:rsidR="00F61320" w:rsidRDefault="0067277D">
            <w:pPr>
              <w:pStyle w:val="2"/>
            </w:pPr>
            <w:r>
              <w:t>中共新河县委机构编制委员会办公室本级</w:t>
            </w:r>
          </w:p>
        </w:tc>
        <w:tc>
          <w:tcPr>
            <w:tcW w:w="1843" w:type="dxa"/>
            <w:vAlign w:val="center"/>
          </w:tcPr>
          <w:p w:rsidR="00F61320" w:rsidRDefault="0067277D">
            <w:pPr>
              <w:pStyle w:val="3"/>
            </w:pPr>
            <w:r>
              <w:t>行政</w:t>
            </w:r>
          </w:p>
        </w:tc>
        <w:tc>
          <w:tcPr>
            <w:tcW w:w="2126" w:type="dxa"/>
            <w:vAlign w:val="center"/>
          </w:tcPr>
          <w:p w:rsidR="00F61320" w:rsidRDefault="0067277D">
            <w:pPr>
              <w:pStyle w:val="3"/>
            </w:pPr>
            <w:r>
              <w:t>正科级</w:t>
            </w:r>
          </w:p>
        </w:tc>
        <w:tc>
          <w:tcPr>
            <w:tcW w:w="3827" w:type="dxa"/>
            <w:vAlign w:val="center"/>
          </w:tcPr>
          <w:p w:rsidR="00F61320" w:rsidRDefault="0067277D">
            <w:pPr>
              <w:pStyle w:val="3"/>
            </w:pPr>
            <w:r>
              <w:t>财政拨款</w:t>
            </w:r>
          </w:p>
        </w:tc>
      </w:tr>
    </w:tbl>
    <w:p w:rsidR="00F61320" w:rsidRDefault="0067277D">
      <w:pPr>
        <w:spacing w:before="10" w:after="10"/>
        <w:ind w:firstLine="640"/>
        <w:outlineLvl w:val="5"/>
      </w:pPr>
      <w:r>
        <w:rPr>
          <w:rFonts w:ascii="黑体" w:eastAsia="黑体" w:hAnsi="黑体" w:cs="黑体"/>
          <w:color w:val="000000"/>
          <w:sz w:val="32"/>
        </w:rPr>
        <w:lastRenderedPageBreak/>
        <w:t>二、单位预算安排的总体情况</w:t>
      </w:r>
    </w:p>
    <w:p w:rsidR="00F61320" w:rsidRDefault="0067277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F61320" w:rsidRDefault="0067277D">
      <w:pPr>
        <w:pStyle w:val="-7"/>
      </w:pPr>
      <w:r>
        <w:t>按照预算管理有关规定，目前我省部门预算的编制实行综合预算管理，即全部收入和支出都反映在预算中。编委机关及所属事业单位的收支包含在部门预算中。</w:t>
      </w:r>
    </w:p>
    <w:p w:rsidR="00F61320" w:rsidRDefault="0067277D">
      <w:pPr>
        <w:pStyle w:val="-7"/>
      </w:pPr>
      <w:r>
        <w:t>按照预算管理有关规定，目前我县预算编制实行综合预算制度，即全部收入和支出都反映的预算中。新河县委编办及其所属单位的收支包含在部门预算中。</w:t>
      </w:r>
    </w:p>
    <w:p w:rsidR="00F61320" w:rsidRDefault="0067277D">
      <w:pPr>
        <w:pStyle w:val="-7"/>
      </w:pPr>
      <w:r>
        <w:t>1</w:t>
      </w:r>
      <w:r>
        <w:t>、收入说明</w:t>
      </w:r>
    </w:p>
    <w:p w:rsidR="00F61320" w:rsidRDefault="0067277D">
      <w:pPr>
        <w:pStyle w:val="-7"/>
      </w:pPr>
      <w:r>
        <w:t>反应本单位当年全部收入。</w:t>
      </w:r>
      <w:r>
        <w:t>2022</w:t>
      </w:r>
      <w:r>
        <w:t>年预算收入</w:t>
      </w:r>
      <w:r>
        <w:t>94.79</w:t>
      </w:r>
      <w:r>
        <w:t>万元，其中：一般公共预算收入</w:t>
      </w:r>
      <w:r>
        <w:t>94.79</w:t>
      </w:r>
      <w:r>
        <w:t>万元，政府性基金预算收入</w:t>
      </w:r>
      <w:r>
        <w:t>0</w:t>
      </w:r>
      <w:r>
        <w:t>万元，财政专户核拨收入</w:t>
      </w:r>
      <w:r>
        <w:t>0</w:t>
      </w:r>
      <w:r>
        <w:t>万元，其他来源收入</w:t>
      </w:r>
      <w:r>
        <w:t>0</w:t>
      </w:r>
      <w:r>
        <w:t>万元。</w:t>
      </w:r>
    </w:p>
    <w:p w:rsidR="00F61320" w:rsidRDefault="0067277D">
      <w:pPr>
        <w:pStyle w:val="-7"/>
      </w:pPr>
      <w:r>
        <w:t>2</w:t>
      </w:r>
      <w:r>
        <w:t>、支出说明</w:t>
      </w:r>
    </w:p>
    <w:p w:rsidR="00F61320" w:rsidRDefault="0067277D">
      <w:pPr>
        <w:pStyle w:val="-7"/>
      </w:pPr>
      <w:r>
        <w:t>收支预算总表支出栏、基本支出表、项目</w:t>
      </w:r>
      <w:r>
        <w:t>支出表按经济分类和支出功能分类科目编制，反映新河县委编办年度单位预算中支出预算的总体情况。</w:t>
      </w:r>
      <w:r>
        <w:t>2022</w:t>
      </w:r>
      <w:r>
        <w:t>年单位支出预算为</w:t>
      </w:r>
      <w:r>
        <w:t>94.79</w:t>
      </w:r>
      <w:r>
        <w:t>万元，其中基本支出</w:t>
      </w:r>
      <w:r>
        <w:t>85.79</w:t>
      </w:r>
      <w:r>
        <w:t>万元，包括人员经费</w:t>
      </w:r>
      <w:r>
        <w:t>75.1</w:t>
      </w:r>
      <w:r>
        <w:t>万元和日常公用经费</w:t>
      </w:r>
      <w:r>
        <w:t>10.69</w:t>
      </w:r>
      <w:r>
        <w:t>万元；项目支出</w:t>
      </w:r>
      <w:r>
        <w:t>9</w:t>
      </w:r>
      <w:r>
        <w:t>万元，主要为：机关事业单位登记管理</w:t>
      </w:r>
      <w:r>
        <w:t>2</w:t>
      </w:r>
      <w:r>
        <w:t>万元，机构编制管理</w:t>
      </w:r>
      <w:r>
        <w:t>2</w:t>
      </w:r>
      <w:r>
        <w:t>万元，行政管理及事业单位体制改革</w:t>
      </w:r>
      <w:r>
        <w:t>2</w:t>
      </w:r>
      <w:r>
        <w:t>万元，电子政务内网建设</w:t>
      </w:r>
      <w:r>
        <w:t>2</w:t>
      </w:r>
      <w:r>
        <w:t>万元，中文域名管理</w:t>
      </w:r>
      <w:r>
        <w:t>1</w:t>
      </w:r>
      <w:r>
        <w:t>万元。</w:t>
      </w:r>
    </w:p>
    <w:p w:rsidR="00F61320" w:rsidRDefault="0067277D">
      <w:pPr>
        <w:pStyle w:val="-7"/>
      </w:pPr>
      <w:r>
        <w:t>3</w:t>
      </w:r>
      <w:r>
        <w:t>、比上年增减情况</w:t>
      </w:r>
    </w:p>
    <w:p w:rsidR="00F61320" w:rsidRDefault="0067277D">
      <w:pPr>
        <w:pStyle w:val="-7"/>
      </w:pPr>
      <w:r>
        <w:t>2022</w:t>
      </w:r>
      <w:r>
        <w:t>年，单位预算收支安排</w:t>
      </w:r>
      <w:r>
        <w:t>94.79</w:t>
      </w:r>
      <w:r>
        <w:t>万元，较</w:t>
      </w:r>
      <w:r>
        <w:t>2021</w:t>
      </w:r>
      <w:r>
        <w:t>年增加</w:t>
      </w:r>
      <w:r>
        <w:t>29.21</w:t>
      </w:r>
      <w:r>
        <w:t>万元，其中：基本支出增加</w:t>
      </w:r>
      <w:r>
        <w:t>30.51</w:t>
      </w:r>
      <w:r>
        <w:t>万元，主要是新河县委编办</w:t>
      </w:r>
      <w:r>
        <w:t>新增在编人员工资福利和社保支出；项目支出减少</w:t>
      </w:r>
      <w:r>
        <w:t>1.3</w:t>
      </w:r>
      <w:r>
        <w:t>万元，主要是</w:t>
      </w:r>
      <w:r>
        <w:t>2022</w:t>
      </w:r>
      <w:r>
        <w:t>年度无招商经费。</w:t>
      </w:r>
    </w:p>
    <w:p w:rsidR="00F61320" w:rsidRDefault="0067277D">
      <w:pPr>
        <w:spacing w:before="10" w:after="10"/>
        <w:ind w:firstLine="640"/>
        <w:outlineLvl w:val="5"/>
      </w:pPr>
      <w:r>
        <w:rPr>
          <w:rFonts w:ascii="黑体" w:eastAsia="黑体" w:hAnsi="黑体" w:cs="黑体"/>
          <w:color w:val="000000"/>
          <w:sz w:val="32"/>
        </w:rPr>
        <w:t>三、机关运行经费安排情况</w:t>
      </w:r>
    </w:p>
    <w:p w:rsidR="00F61320" w:rsidRDefault="0067277D">
      <w:pPr>
        <w:pStyle w:val="-8"/>
      </w:pPr>
      <w:r>
        <w:lastRenderedPageBreak/>
        <w:t>2022</w:t>
      </w:r>
      <w:r>
        <w:t>年，我单位机关运行经费共计安排</w:t>
      </w:r>
      <w:r>
        <w:t>10.69</w:t>
      </w:r>
      <w:r>
        <w:t>元，主要用于保证机关正常运转的办公费</w:t>
      </w:r>
      <w:r>
        <w:t>0.9</w:t>
      </w:r>
      <w:r>
        <w:t>万元，邮电费</w:t>
      </w:r>
      <w:r>
        <w:t>1.74</w:t>
      </w:r>
      <w:r>
        <w:t>万元，差旅费</w:t>
      </w:r>
      <w:r>
        <w:t>0.5</w:t>
      </w:r>
      <w:r>
        <w:t>万元</w:t>
      </w:r>
      <w:r>
        <w:t>,</w:t>
      </w:r>
      <w:r>
        <w:t>公务交通补贴</w:t>
      </w:r>
      <w:r>
        <w:t>2.94</w:t>
      </w:r>
      <w:r>
        <w:t>万元，印刷费</w:t>
      </w:r>
      <w:r>
        <w:t>0.9</w:t>
      </w:r>
      <w:r>
        <w:t>万元，劳务费</w:t>
      </w:r>
      <w:r>
        <w:t>1</w:t>
      </w:r>
      <w:r>
        <w:t>万元，委托业务费</w:t>
      </w:r>
      <w:r>
        <w:t>1.2</w:t>
      </w:r>
      <w:r>
        <w:t>万元，工会费</w:t>
      </w:r>
      <w:r>
        <w:t>0.76</w:t>
      </w:r>
      <w:r>
        <w:t>万元，福利费</w:t>
      </w:r>
      <w:r>
        <w:t>0.75</w:t>
      </w:r>
      <w:r>
        <w:t>万元。</w:t>
      </w:r>
    </w:p>
    <w:p w:rsidR="00F61320" w:rsidRDefault="0067277D">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F61320" w:rsidRDefault="0067277D">
      <w:pPr>
        <w:pStyle w:val="-9"/>
      </w:pPr>
      <w:r>
        <w:t>2022</w:t>
      </w:r>
      <w:r>
        <w:t>年，我单位财政拨款</w:t>
      </w:r>
      <w:r>
        <w:t>“</w:t>
      </w:r>
      <w:r>
        <w:t>三公</w:t>
      </w:r>
      <w:r>
        <w:t>”</w:t>
      </w:r>
      <w:r>
        <w:t>经费预算安排</w:t>
      </w:r>
      <w:r>
        <w:t>0.18</w:t>
      </w:r>
      <w:r>
        <w:t>万元，其中：因公出国（境）费</w:t>
      </w:r>
      <w:r>
        <w:t>0</w:t>
      </w:r>
      <w:r>
        <w:t>万元；公务用车购置及运维费</w:t>
      </w:r>
      <w:r>
        <w:t>0</w:t>
      </w:r>
      <w:r>
        <w:t>万元（其中：公务用车运行维护费</w:t>
      </w:r>
      <w:r>
        <w:t>0</w:t>
      </w:r>
      <w:r>
        <w:t>万元，公务用车购置费</w:t>
      </w:r>
      <w:r>
        <w:t>0</w:t>
      </w:r>
      <w:r>
        <w:t>万元</w:t>
      </w:r>
      <w:r>
        <w:t>)</w:t>
      </w:r>
      <w:r>
        <w:t>；公务接待费</w:t>
      </w:r>
      <w:r>
        <w:t>0.18</w:t>
      </w:r>
      <w:r>
        <w:t>万元。</w:t>
      </w:r>
      <w:r>
        <w:t>“</w:t>
      </w:r>
      <w:r>
        <w:t>三公</w:t>
      </w:r>
      <w:r>
        <w:t>”</w:t>
      </w:r>
      <w:r>
        <w:t>经费比上年减少</w:t>
      </w:r>
      <w:r>
        <w:t>1</w:t>
      </w:r>
      <w:r>
        <w:t>万元。</w:t>
      </w:r>
    </w:p>
    <w:p w:rsidR="00F61320" w:rsidRDefault="0067277D">
      <w:pPr>
        <w:spacing w:before="10" w:after="10"/>
        <w:ind w:firstLine="640"/>
        <w:outlineLvl w:val="5"/>
        <w:sectPr w:rsidR="00F61320">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F61320" w:rsidRDefault="0067277D">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、机构编制管理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执行控编减编方案，控制编制使用，确保实现总量控制目标。</w:t>
            </w:r>
          </w:p>
          <w:p w:rsidR="00F61320" w:rsidRDefault="0067277D">
            <w:pPr>
              <w:pStyle w:val="2"/>
            </w:pPr>
            <w:r>
              <w:t>2.</w:t>
            </w:r>
            <w:r>
              <w:t>对编制使用及时进行动态调整，确保实现动态管理。</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机构编制年报单位数量</w:t>
            </w:r>
          </w:p>
        </w:tc>
        <w:tc>
          <w:tcPr>
            <w:tcW w:w="2835" w:type="dxa"/>
            <w:vAlign w:val="center"/>
          </w:tcPr>
          <w:p w:rsidR="00F61320" w:rsidRDefault="0067277D">
            <w:pPr>
              <w:pStyle w:val="2"/>
            </w:pPr>
            <w:r>
              <w:t>纳入机构编制年报数据统计的单位数量</w:t>
            </w:r>
          </w:p>
        </w:tc>
        <w:tc>
          <w:tcPr>
            <w:tcW w:w="2551" w:type="dxa"/>
            <w:vAlign w:val="center"/>
          </w:tcPr>
          <w:p w:rsidR="00F61320" w:rsidRDefault="0067277D">
            <w:pPr>
              <w:pStyle w:val="2"/>
            </w:pPr>
            <w:r>
              <w:t>≥165</w:t>
            </w:r>
            <w:r>
              <w:t>个</w:t>
            </w:r>
          </w:p>
        </w:tc>
        <w:tc>
          <w:tcPr>
            <w:tcW w:w="2268" w:type="dxa"/>
            <w:vAlign w:val="center"/>
          </w:tcPr>
          <w:p w:rsidR="00F61320" w:rsidRDefault="0067277D">
            <w:pPr>
              <w:pStyle w:val="2"/>
            </w:pPr>
            <w:r>
              <w:t>编办三定方案</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实名制评估执行率</w:t>
            </w:r>
          </w:p>
        </w:tc>
        <w:tc>
          <w:tcPr>
            <w:tcW w:w="2835" w:type="dxa"/>
            <w:vAlign w:val="center"/>
          </w:tcPr>
          <w:p w:rsidR="00F61320" w:rsidRDefault="0067277D">
            <w:pPr>
              <w:pStyle w:val="2"/>
            </w:pPr>
            <w:r>
              <w:t>实名制应核准评估执行率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机构编制核准程序办理时限</w:t>
            </w:r>
          </w:p>
        </w:tc>
        <w:tc>
          <w:tcPr>
            <w:tcW w:w="2835" w:type="dxa"/>
            <w:vAlign w:val="center"/>
          </w:tcPr>
          <w:p w:rsidR="00F61320" w:rsidRDefault="0067277D">
            <w:pPr>
              <w:pStyle w:val="2"/>
            </w:pPr>
            <w:r>
              <w:t>严格执行编制使用核准、核减工作程序，并按程序规定时间内完成。</w:t>
            </w:r>
          </w:p>
        </w:tc>
        <w:tc>
          <w:tcPr>
            <w:tcW w:w="2551" w:type="dxa"/>
            <w:vAlign w:val="center"/>
          </w:tcPr>
          <w:p w:rsidR="00F61320" w:rsidRDefault="0067277D">
            <w:pPr>
              <w:pStyle w:val="2"/>
            </w:pPr>
            <w:r>
              <w:t>&lt;7</w:t>
            </w:r>
            <w:r>
              <w:t>天</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机构编制年报统计报表成本</w:t>
            </w:r>
          </w:p>
        </w:tc>
        <w:tc>
          <w:tcPr>
            <w:tcW w:w="2835" w:type="dxa"/>
            <w:vAlign w:val="center"/>
          </w:tcPr>
          <w:p w:rsidR="00F61320" w:rsidRDefault="0067277D">
            <w:pPr>
              <w:pStyle w:val="2"/>
            </w:pPr>
            <w:r>
              <w:t>工作方案、年报表及台账、培训资料等印刷成本。</w:t>
            </w:r>
          </w:p>
        </w:tc>
        <w:tc>
          <w:tcPr>
            <w:tcW w:w="2551" w:type="dxa"/>
            <w:vAlign w:val="center"/>
          </w:tcPr>
          <w:p w:rsidR="00F61320" w:rsidRDefault="0067277D">
            <w:pPr>
              <w:pStyle w:val="2"/>
            </w:pPr>
            <w:r>
              <w:t>≤100</w:t>
            </w:r>
            <w:r>
              <w:t>元</w:t>
            </w:r>
            <w:r>
              <w:t>/</w:t>
            </w:r>
            <w:r>
              <w:t>套</w:t>
            </w:r>
          </w:p>
        </w:tc>
        <w:tc>
          <w:tcPr>
            <w:tcW w:w="2268" w:type="dxa"/>
            <w:vAlign w:val="center"/>
          </w:tcPr>
          <w:p w:rsidR="00F61320" w:rsidRDefault="0067277D">
            <w:pPr>
              <w:pStyle w:val="2"/>
            </w:pPr>
            <w:r>
              <w:t>历史数据</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全县机构</w:t>
            </w:r>
            <w:r>
              <w:t>“</w:t>
            </w:r>
            <w:r>
              <w:t>总量</w:t>
            </w:r>
            <w:r>
              <w:t>”</w:t>
            </w:r>
            <w:r>
              <w:t>控制率</w:t>
            </w:r>
          </w:p>
        </w:tc>
        <w:tc>
          <w:tcPr>
            <w:tcW w:w="2835" w:type="dxa"/>
            <w:vAlign w:val="center"/>
          </w:tcPr>
          <w:p w:rsidR="00F61320" w:rsidRDefault="0067277D">
            <w:pPr>
              <w:pStyle w:val="2"/>
            </w:pPr>
            <w:r>
              <w:t>通过执行核准实现全县机构不突破</w:t>
            </w:r>
            <w:r>
              <w:t>“</w:t>
            </w:r>
            <w:r>
              <w:t>总量控制</w:t>
            </w:r>
            <w:r>
              <w:t>”</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机构编制资源效益</w:t>
            </w:r>
          </w:p>
        </w:tc>
        <w:tc>
          <w:tcPr>
            <w:tcW w:w="2835" w:type="dxa"/>
            <w:vAlign w:val="center"/>
          </w:tcPr>
          <w:p w:rsidR="00F61320" w:rsidRDefault="0067277D">
            <w:pPr>
              <w:pStyle w:val="2"/>
            </w:pPr>
            <w:r>
              <w:t>严格执行核准制度使编制资源效益最大化</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省委编办关于严格执行编制使用核准制度的要求。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整改有效性持续时间</w:t>
            </w:r>
          </w:p>
        </w:tc>
        <w:tc>
          <w:tcPr>
            <w:tcW w:w="2835" w:type="dxa"/>
            <w:vAlign w:val="center"/>
          </w:tcPr>
          <w:p w:rsidR="00F61320" w:rsidRDefault="0067277D">
            <w:pPr>
              <w:pStyle w:val="2"/>
            </w:pPr>
            <w:r>
              <w:t>机构编制监督检查反馈问题完成整改后持续发挥作用时间</w:t>
            </w:r>
          </w:p>
        </w:tc>
        <w:tc>
          <w:tcPr>
            <w:tcW w:w="2551" w:type="dxa"/>
            <w:vAlign w:val="center"/>
          </w:tcPr>
          <w:p w:rsidR="00F61320" w:rsidRDefault="0067277D">
            <w:pPr>
              <w:pStyle w:val="2"/>
            </w:pPr>
            <w:r>
              <w:t>≥10</w:t>
            </w:r>
            <w:r>
              <w:t>年</w:t>
            </w:r>
          </w:p>
        </w:tc>
        <w:tc>
          <w:tcPr>
            <w:tcW w:w="2268" w:type="dxa"/>
            <w:vAlign w:val="center"/>
          </w:tcPr>
          <w:p w:rsidR="00F61320" w:rsidRDefault="0067277D">
            <w:pPr>
              <w:pStyle w:val="2"/>
            </w:pPr>
            <w:r>
              <w:t>中央编办关于机构编制监督检查工作暂行条例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来办理机构编制事宜人员满意度</w:t>
            </w:r>
          </w:p>
        </w:tc>
        <w:tc>
          <w:tcPr>
            <w:tcW w:w="2835" w:type="dxa"/>
            <w:vAlign w:val="center"/>
          </w:tcPr>
          <w:p w:rsidR="00F61320" w:rsidRDefault="0067277D">
            <w:pPr>
              <w:pStyle w:val="2"/>
            </w:pPr>
            <w:r>
              <w:t>出入编调整人员对办理手续、时限满意度</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调查问卷</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、机关事业单位登记管理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完成</w:t>
            </w:r>
            <w:r>
              <w:t>2022</w:t>
            </w:r>
            <w:r>
              <w:t>年度事业单位法人年检工作。</w:t>
            </w:r>
          </w:p>
          <w:p w:rsidR="00F61320" w:rsidRDefault="0067277D">
            <w:pPr>
              <w:pStyle w:val="2"/>
            </w:pPr>
            <w:r>
              <w:t>2.</w:t>
            </w:r>
            <w:r>
              <w:t>完成行政事业单位统一社会信用代码赋码、变更工作。</w:t>
            </w:r>
          </w:p>
          <w:p w:rsidR="00F61320" w:rsidRDefault="0067277D">
            <w:pPr>
              <w:pStyle w:val="2"/>
            </w:pPr>
            <w:r>
              <w:t>3.</w:t>
            </w:r>
            <w:r>
              <w:t>规范事业单位行为，落实事业单位法人自主权。</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事业单位监督检查次数</w:t>
            </w:r>
          </w:p>
        </w:tc>
        <w:tc>
          <w:tcPr>
            <w:tcW w:w="2835" w:type="dxa"/>
            <w:vAlign w:val="center"/>
          </w:tcPr>
          <w:p w:rsidR="00F61320" w:rsidRDefault="0067277D">
            <w:pPr>
              <w:pStyle w:val="2"/>
            </w:pPr>
            <w:r>
              <w:t>采取定期检查、重点抽查与实地核查方式，检查是否超出业务范围开展活动。</w:t>
            </w:r>
          </w:p>
        </w:tc>
        <w:tc>
          <w:tcPr>
            <w:tcW w:w="2551" w:type="dxa"/>
            <w:vAlign w:val="center"/>
          </w:tcPr>
          <w:p w:rsidR="00F61320" w:rsidRDefault="0067277D">
            <w:pPr>
              <w:pStyle w:val="2"/>
            </w:pPr>
            <w:r>
              <w:t>≥1</w:t>
            </w:r>
            <w:r>
              <w:t>次</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事业单位年审通过率</w:t>
            </w:r>
          </w:p>
        </w:tc>
        <w:tc>
          <w:tcPr>
            <w:tcW w:w="2835" w:type="dxa"/>
            <w:vAlign w:val="center"/>
          </w:tcPr>
          <w:p w:rsidR="00F61320" w:rsidRDefault="0067277D">
            <w:pPr>
              <w:pStyle w:val="2"/>
            </w:pPr>
            <w:r>
              <w:t>推进事业单位管理，事业单位年报公示率占总数的比例</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机关事业单位登记办结时限</w:t>
            </w:r>
          </w:p>
        </w:tc>
        <w:tc>
          <w:tcPr>
            <w:tcW w:w="2835" w:type="dxa"/>
            <w:vAlign w:val="center"/>
          </w:tcPr>
          <w:p w:rsidR="00F61320" w:rsidRDefault="0067277D">
            <w:pPr>
              <w:pStyle w:val="2"/>
            </w:pPr>
            <w:r>
              <w:t>严格按程序和时效要求，完成机关事业单位赋码、登记、变更、注销工作。</w:t>
            </w:r>
          </w:p>
        </w:tc>
        <w:tc>
          <w:tcPr>
            <w:tcW w:w="2551" w:type="dxa"/>
            <w:vAlign w:val="center"/>
          </w:tcPr>
          <w:p w:rsidR="00F61320" w:rsidRDefault="0067277D">
            <w:pPr>
              <w:pStyle w:val="2"/>
            </w:pPr>
            <w:r>
              <w:t>&lt;7</w:t>
            </w:r>
            <w:r>
              <w:t>天</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登记证书工本费</w:t>
            </w:r>
          </w:p>
        </w:tc>
        <w:tc>
          <w:tcPr>
            <w:tcW w:w="2835" w:type="dxa"/>
            <w:vAlign w:val="center"/>
          </w:tcPr>
          <w:p w:rsidR="00F61320" w:rsidRDefault="0067277D">
            <w:pPr>
              <w:pStyle w:val="2"/>
            </w:pPr>
            <w:r>
              <w:t>机关事业单位登记、年审涉及的存档和证书变更费用</w:t>
            </w:r>
          </w:p>
        </w:tc>
        <w:tc>
          <w:tcPr>
            <w:tcW w:w="2551" w:type="dxa"/>
            <w:vAlign w:val="center"/>
          </w:tcPr>
          <w:p w:rsidR="00F61320" w:rsidRDefault="0067277D">
            <w:pPr>
              <w:pStyle w:val="2"/>
            </w:pPr>
            <w:r>
              <w:t>≤50</w:t>
            </w:r>
            <w:r>
              <w:t>元</w:t>
            </w:r>
            <w:r>
              <w:t>/</w:t>
            </w:r>
            <w:r>
              <w:t>件</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年审公示参考率</w:t>
            </w:r>
          </w:p>
        </w:tc>
        <w:tc>
          <w:tcPr>
            <w:tcW w:w="2835" w:type="dxa"/>
            <w:vAlign w:val="center"/>
          </w:tcPr>
          <w:p w:rsidR="00F61320" w:rsidRDefault="0067277D">
            <w:pPr>
              <w:pStyle w:val="2"/>
            </w:pPr>
            <w:r>
              <w:t>事业单位年度报告通过审核并向社会公示为社会提供必要参考信息。</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登记公示参考率</w:t>
            </w:r>
          </w:p>
        </w:tc>
        <w:tc>
          <w:tcPr>
            <w:tcW w:w="2835" w:type="dxa"/>
            <w:vAlign w:val="center"/>
          </w:tcPr>
          <w:p w:rsidR="00F61320" w:rsidRDefault="0067277D">
            <w:pPr>
              <w:pStyle w:val="2"/>
            </w:pPr>
            <w:r>
              <w:t>事业单位登记事项及时向社会公示为社会提供必要参考信息。</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机关事业单位持续发挥合法权益</w:t>
            </w:r>
          </w:p>
        </w:tc>
        <w:tc>
          <w:tcPr>
            <w:tcW w:w="2835" w:type="dxa"/>
            <w:vAlign w:val="center"/>
          </w:tcPr>
          <w:p w:rsidR="00F61320" w:rsidRDefault="0067277D">
            <w:pPr>
              <w:pStyle w:val="2"/>
            </w:pPr>
            <w:r>
              <w:t>机关事业单位持续发挥合法权益</w:t>
            </w:r>
          </w:p>
        </w:tc>
        <w:tc>
          <w:tcPr>
            <w:tcW w:w="2551" w:type="dxa"/>
            <w:vAlign w:val="center"/>
          </w:tcPr>
          <w:p w:rsidR="00F61320" w:rsidRDefault="0067277D">
            <w:pPr>
              <w:pStyle w:val="2"/>
            </w:pPr>
            <w:r>
              <w:t>≥5</w:t>
            </w:r>
            <w:r>
              <w:t>年</w:t>
            </w:r>
          </w:p>
        </w:tc>
        <w:tc>
          <w:tcPr>
            <w:tcW w:w="2268" w:type="dxa"/>
            <w:vAlign w:val="center"/>
          </w:tcPr>
          <w:p w:rsidR="00F61320" w:rsidRDefault="0067277D">
            <w:pPr>
              <w:pStyle w:val="2"/>
            </w:pPr>
            <w:r>
              <w:t>事业单位登记管理暂行条例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事业单位满意度</w:t>
            </w:r>
          </w:p>
        </w:tc>
        <w:tc>
          <w:tcPr>
            <w:tcW w:w="2835" w:type="dxa"/>
            <w:vAlign w:val="center"/>
          </w:tcPr>
          <w:p w:rsidR="00F61320" w:rsidRDefault="0067277D">
            <w:pPr>
              <w:pStyle w:val="2"/>
            </w:pPr>
            <w:r>
              <w:t>申请登记事业单位对登记管理机关的满意度</w:t>
            </w:r>
          </w:p>
        </w:tc>
        <w:tc>
          <w:tcPr>
            <w:tcW w:w="2551" w:type="dxa"/>
            <w:vAlign w:val="center"/>
          </w:tcPr>
          <w:p w:rsidR="00F61320" w:rsidRDefault="0067277D">
            <w:pPr>
              <w:pStyle w:val="2"/>
            </w:pPr>
            <w:r>
              <w:t>≥95</w:t>
            </w:r>
            <w:r>
              <w:t>百分比</w:t>
            </w:r>
          </w:p>
        </w:tc>
        <w:tc>
          <w:tcPr>
            <w:tcW w:w="2268" w:type="dxa"/>
            <w:vAlign w:val="center"/>
          </w:tcPr>
          <w:p w:rsidR="00F61320" w:rsidRDefault="0067277D">
            <w:pPr>
              <w:pStyle w:val="2"/>
            </w:pPr>
            <w:r>
              <w:t>电话回访</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、行政管理及事业单位体制改革</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运转保障</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形成权责统一、监督有力的行政管理体制。</w:t>
            </w:r>
          </w:p>
          <w:p w:rsidR="00F61320" w:rsidRDefault="0067277D">
            <w:pPr>
              <w:pStyle w:val="2"/>
            </w:pPr>
            <w:r>
              <w:t>2.</w:t>
            </w:r>
            <w:r>
              <w:t>实现政府组织机构及人员编制向科学化、规范化、法制化的转变。</w:t>
            </w:r>
          </w:p>
          <w:p w:rsidR="00F61320" w:rsidRDefault="0067277D">
            <w:pPr>
              <w:pStyle w:val="2"/>
            </w:pPr>
            <w:r>
              <w:t>3.</w:t>
            </w:r>
            <w:r>
              <w:t>实现行政运行机制和政府管理方式向规范有序、公开透明、便民高效转变。</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机关事业单位改革数量</w:t>
            </w:r>
          </w:p>
        </w:tc>
        <w:tc>
          <w:tcPr>
            <w:tcW w:w="2835" w:type="dxa"/>
            <w:vAlign w:val="center"/>
          </w:tcPr>
          <w:p w:rsidR="00F61320" w:rsidRDefault="0067277D">
            <w:pPr>
              <w:pStyle w:val="2"/>
            </w:pPr>
            <w:r>
              <w:t>全县机关事业单位改革数量</w:t>
            </w:r>
          </w:p>
        </w:tc>
        <w:tc>
          <w:tcPr>
            <w:tcW w:w="2551" w:type="dxa"/>
            <w:vAlign w:val="center"/>
          </w:tcPr>
          <w:p w:rsidR="00F61320" w:rsidRDefault="0067277D">
            <w:pPr>
              <w:pStyle w:val="2"/>
            </w:pPr>
            <w:r>
              <w:t>≥10</w:t>
            </w:r>
            <w:r>
              <w:t>个</w:t>
            </w:r>
          </w:p>
        </w:tc>
        <w:tc>
          <w:tcPr>
            <w:tcW w:w="2268" w:type="dxa"/>
            <w:vAlign w:val="center"/>
          </w:tcPr>
          <w:p w:rsidR="00F61320" w:rsidRDefault="0067277D">
            <w:pPr>
              <w:pStyle w:val="2"/>
            </w:pPr>
            <w:r>
              <w:t>机关事业单位改革方案要求覆盖范围</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市委编办验收通过率</w:t>
            </w:r>
          </w:p>
        </w:tc>
        <w:tc>
          <w:tcPr>
            <w:tcW w:w="2835" w:type="dxa"/>
            <w:vAlign w:val="center"/>
          </w:tcPr>
          <w:p w:rsidR="00F61320" w:rsidRDefault="0067277D">
            <w:pPr>
              <w:pStyle w:val="2"/>
            </w:pPr>
            <w:r>
              <w:t>机关事业单位改革通过上级验收比率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改革方案要求全面通过验收</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机关事业单位改革完成时间</w:t>
            </w:r>
          </w:p>
        </w:tc>
        <w:tc>
          <w:tcPr>
            <w:tcW w:w="2835" w:type="dxa"/>
            <w:vAlign w:val="center"/>
          </w:tcPr>
          <w:p w:rsidR="00F61320" w:rsidRDefault="0067277D">
            <w:pPr>
              <w:pStyle w:val="2"/>
            </w:pPr>
            <w:r>
              <w:t>改革方案规定时限内完成任务进度</w:t>
            </w:r>
          </w:p>
        </w:tc>
        <w:tc>
          <w:tcPr>
            <w:tcW w:w="2551" w:type="dxa"/>
            <w:vAlign w:val="center"/>
          </w:tcPr>
          <w:p w:rsidR="00F61320" w:rsidRDefault="0067277D">
            <w:pPr>
              <w:pStyle w:val="2"/>
            </w:pPr>
            <w:r>
              <w:t>12</w:t>
            </w:r>
            <w:r>
              <w:t>月</w:t>
            </w:r>
            <w:r>
              <w:t>31</w:t>
            </w:r>
            <w:r>
              <w:t>日前</w:t>
            </w:r>
          </w:p>
        </w:tc>
        <w:tc>
          <w:tcPr>
            <w:tcW w:w="2268" w:type="dxa"/>
            <w:vAlign w:val="center"/>
          </w:tcPr>
          <w:p w:rsidR="00F61320" w:rsidRDefault="0067277D">
            <w:pPr>
              <w:pStyle w:val="2"/>
            </w:pPr>
            <w:r>
              <w:t>机关事业单位改革方案时限要求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差旅费成本</w:t>
            </w:r>
          </w:p>
        </w:tc>
        <w:tc>
          <w:tcPr>
            <w:tcW w:w="2835" w:type="dxa"/>
            <w:vAlign w:val="center"/>
          </w:tcPr>
          <w:p w:rsidR="00F61320" w:rsidRDefault="0067277D">
            <w:pPr>
              <w:pStyle w:val="2"/>
            </w:pPr>
            <w:r>
              <w:t>控制差旅费预算限额内使用</w:t>
            </w:r>
          </w:p>
        </w:tc>
        <w:tc>
          <w:tcPr>
            <w:tcW w:w="2551" w:type="dxa"/>
            <w:vAlign w:val="center"/>
          </w:tcPr>
          <w:p w:rsidR="00F61320" w:rsidRDefault="0067277D">
            <w:pPr>
              <w:pStyle w:val="2"/>
            </w:pPr>
            <w:r>
              <w:t>≤330</w:t>
            </w:r>
            <w:r>
              <w:t>元</w:t>
            </w:r>
            <w:r>
              <w:t>/</w:t>
            </w:r>
            <w:r>
              <w:t>次</w:t>
            </w:r>
          </w:p>
        </w:tc>
        <w:tc>
          <w:tcPr>
            <w:tcW w:w="2268" w:type="dxa"/>
            <w:vAlign w:val="center"/>
          </w:tcPr>
          <w:p w:rsidR="00F61320" w:rsidRDefault="0067277D">
            <w:pPr>
              <w:pStyle w:val="2"/>
            </w:pPr>
            <w:r>
              <w:t>新河县差旅费报销标准</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党政机构事业单位职能覆盖率</w:t>
            </w:r>
          </w:p>
        </w:tc>
        <w:tc>
          <w:tcPr>
            <w:tcW w:w="2835" w:type="dxa"/>
            <w:vAlign w:val="center"/>
          </w:tcPr>
          <w:p w:rsidR="00F61320" w:rsidRDefault="0067277D">
            <w:pPr>
              <w:pStyle w:val="2"/>
            </w:pPr>
            <w:r>
              <w:t>解决党和国家机构职能体系时效性问题，实现系统完备、职能优化、协同高效。</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行政事业单位持续发挥作用期限</w:t>
            </w:r>
          </w:p>
        </w:tc>
        <w:tc>
          <w:tcPr>
            <w:tcW w:w="2835" w:type="dxa"/>
            <w:vAlign w:val="center"/>
          </w:tcPr>
          <w:p w:rsidR="00F61320" w:rsidRDefault="0067277D">
            <w:pPr>
              <w:pStyle w:val="2"/>
            </w:pPr>
            <w:r>
              <w:t>深化党和国家机构改革，完善坚持党的领导的体制机制。</w:t>
            </w:r>
          </w:p>
        </w:tc>
        <w:tc>
          <w:tcPr>
            <w:tcW w:w="2551" w:type="dxa"/>
            <w:vAlign w:val="center"/>
          </w:tcPr>
          <w:p w:rsidR="00F61320" w:rsidRDefault="0067277D">
            <w:pPr>
              <w:pStyle w:val="2"/>
            </w:pPr>
            <w:r>
              <w:t>≥8</w:t>
            </w:r>
            <w:r>
              <w:t>年</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行政事业单位正常运转率</w:t>
            </w:r>
          </w:p>
        </w:tc>
        <w:tc>
          <w:tcPr>
            <w:tcW w:w="2835" w:type="dxa"/>
            <w:vAlign w:val="center"/>
          </w:tcPr>
          <w:p w:rsidR="00F61320" w:rsidRDefault="0067277D">
            <w:pPr>
              <w:pStyle w:val="2"/>
            </w:pPr>
            <w:r>
              <w:t>行政事业单位改革后正常运转率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经济效益指标</w:t>
            </w:r>
          </w:p>
        </w:tc>
        <w:tc>
          <w:tcPr>
            <w:tcW w:w="2835" w:type="dxa"/>
            <w:vAlign w:val="center"/>
          </w:tcPr>
          <w:p w:rsidR="00F61320" w:rsidRDefault="0067277D">
            <w:pPr>
              <w:pStyle w:val="2"/>
            </w:pPr>
            <w:r>
              <w:t>涉改行政事业单位经济贡献率</w:t>
            </w:r>
          </w:p>
        </w:tc>
        <w:tc>
          <w:tcPr>
            <w:tcW w:w="2835" w:type="dxa"/>
            <w:vAlign w:val="center"/>
          </w:tcPr>
          <w:p w:rsidR="00F61320" w:rsidRDefault="0067277D">
            <w:pPr>
              <w:pStyle w:val="2"/>
            </w:pPr>
            <w:r>
              <w:t>行政事业单位改革后为社会经济做出贡献率</w:t>
            </w:r>
          </w:p>
        </w:tc>
        <w:tc>
          <w:tcPr>
            <w:tcW w:w="2551" w:type="dxa"/>
            <w:vAlign w:val="center"/>
          </w:tcPr>
          <w:p w:rsidR="00F61320" w:rsidRDefault="0067277D">
            <w:pPr>
              <w:pStyle w:val="2"/>
            </w:pPr>
            <w:r>
              <w:t>行政事业单位改革后为社会经济做出贡献率</w:t>
            </w:r>
          </w:p>
        </w:tc>
        <w:tc>
          <w:tcPr>
            <w:tcW w:w="2268" w:type="dxa"/>
            <w:vAlign w:val="center"/>
          </w:tcPr>
          <w:p w:rsidR="00F61320" w:rsidRDefault="0067277D">
            <w:pPr>
              <w:pStyle w:val="2"/>
            </w:pPr>
            <w:r>
              <w:t>中共河北省委机构编制管理规定</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改革机构满意度</w:t>
            </w:r>
          </w:p>
        </w:tc>
        <w:tc>
          <w:tcPr>
            <w:tcW w:w="2835" w:type="dxa"/>
            <w:vAlign w:val="center"/>
          </w:tcPr>
          <w:p w:rsidR="00F61320" w:rsidRDefault="0067277D">
            <w:pPr>
              <w:pStyle w:val="2"/>
            </w:pPr>
            <w:r>
              <w:t>改革机构对机构改革实行情况满意度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机关事业单位改革方案改革总体目标</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、电子政务内网建设绩效目标表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保障建成信息共享的电子政务内网，打通部门间数据障碍，实现机构限额和编制总量控制。</w:t>
            </w:r>
          </w:p>
          <w:p w:rsidR="00F61320" w:rsidRDefault="0067277D">
            <w:pPr>
              <w:pStyle w:val="2"/>
            </w:pPr>
            <w:r>
              <w:t>2.</w:t>
            </w:r>
            <w:r>
              <w:t>推动机构编制信息化建设，构建起</w:t>
            </w:r>
            <w:r>
              <w:t>“</w:t>
            </w:r>
            <w:r>
              <w:t>互联网</w:t>
            </w:r>
            <w:r>
              <w:t>+</w:t>
            </w:r>
            <w:r>
              <w:t>政务</w:t>
            </w:r>
            <w:r>
              <w:t>”</w:t>
            </w:r>
            <w:r>
              <w:t>模式，节约行政成本，提高行政效率，加快服务型政务建设。</w:t>
            </w:r>
          </w:p>
          <w:p w:rsidR="00F61320" w:rsidRDefault="0067277D">
            <w:pPr>
              <w:pStyle w:val="2"/>
            </w:pPr>
            <w:r>
              <w:t>3.</w:t>
            </w:r>
            <w:r>
              <w:t>节约行政成本，提高行政效率，加快服务型政府建设。</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机构编制管理系统建立、调整台账个数</w:t>
            </w:r>
          </w:p>
        </w:tc>
        <w:tc>
          <w:tcPr>
            <w:tcW w:w="2835" w:type="dxa"/>
            <w:vAlign w:val="center"/>
          </w:tcPr>
          <w:p w:rsidR="00F61320" w:rsidRDefault="0067277D">
            <w:pPr>
              <w:pStyle w:val="2"/>
            </w:pPr>
            <w:r>
              <w:t>创新工作方法，采取动员培训、集中录入等工作模式高效完成数据录入。</w:t>
            </w:r>
          </w:p>
        </w:tc>
        <w:tc>
          <w:tcPr>
            <w:tcW w:w="2551" w:type="dxa"/>
            <w:vAlign w:val="center"/>
          </w:tcPr>
          <w:p w:rsidR="00F61320" w:rsidRDefault="0067277D">
            <w:pPr>
              <w:pStyle w:val="2"/>
            </w:pPr>
            <w:r>
              <w:t>≥30</w:t>
            </w:r>
            <w:r>
              <w:t>个</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实名制系统及</w:t>
            </w:r>
            <w:r>
              <w:t>“</w:t>
            </w:r>
            <w:r>
              <w:t>一网通办</w:t>
            </w:r>
            <w:r>
              <w:t>”</w:t>
            </w:r>
            <w:r>
              <w:t>系统事项审查通过率。</w:t>
            </w:r>
          </w:p>
        </w:tc>
        <w:tc>
          <w:tcPr>
            <w:tcW w:w="2835" w:type="dxa"/>
            <w:vAlign w:val="center"/>
          </w:tcPr>
          <w:p w:rsidR="00F61320" w:rsidRDefault="0067277D">
            <w:pPr>
              <w:pStyle w:val="2"/>
            </w:pPr>
            <w:r>
              <w:t>更新机构编制事项，通过省市编办审查。</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机关事业单位</w:t>
            </w:r>
            <w:r>
              <w:t>“</w:t>
            </w:r>
            <w:r>
              <w:t>一网通办</w:t>
            </w:r>
            <w:r>
              <w:t>”</w:t>
            </w:r>
            <w:r>
              <w:t>建成时间</w:t>
            </w:r>
          </w:p>
        </w:tc>
        <w:tc>
          <w:tcPr>
            <w:tcW w:w="2835" w:type="dxa"/>
            <w:vAlign w:val="center"/>
          </w:tcPr>
          <w:p w:rsidR="00F61320" w:rsidRDefault="0067277D">
            <w:pPr>
              <w:pStyle w:val="2"/>
            </w:pPr>
            <w:r>
              <w:t>在市</w:t>
            </w:r>
            <w:r>
              <w:t>“</w:t>
            </w:r>
            <w:r>
              <w:t>一网通办</w:t>
            </w:r>
            <w:r>
              <w:t>”</w:t>
            </w:r>
            <w:r>
              <w:t>改革工作要求时限内</w:t>
            </w:r>
          </w:p>
        </w:tc>
        <w:tc>
          <w:tcPr>
            <w:tcW w:w="2551" w:type="dxa"/>
            <w:vAlign w:val="center"/>
          </w:tcPr>
          <w:p w:rsidR="00F61320" w:rsidRDefault="0067277D">
            <w:pPr>
              <w:pStyle w:val="2"/>
            </w:pPr>
            <w:r>
              <w:t>2022</w:t>
            </w:r>
            <w:r>
              <w:t>年</w:t>
            </w:r>
            <w:r>
              <w:t>6</w:t>
            </w:r>
            <w:r>
              <w:t>月</w:t>
            </w:r>
            <w:r>
              <w:t>30</w:t>
            </w:r>
            <w:r>
              <w:t>日前</w:t>
            </w:r>
          </w:p>
        </w:tc>
        <w:tc>
          <w:tcPr>
            <w:tcW w:w="2268" w:type="dxa"/>
            <w:vAlign w:val="center"/>
          </w:tcPr>
          <w:p w:rsidR="00F61320" w:rsidRDefault="0067277D">
            <w:pPr>
              <w:pStyle w:val="2"/>
            </w:pPr>
            <w:r>
              <w:t>市委编委关于行政事业单位</w:t>
            </w:r>
            <w:r>
              <w:t>“</w:t>
            </w:r>
            <w:r>
              <w:t>一网通办</w:t>
            </w:r>
            <w:r>
              <w:t>”</w:t>
            </w:r>
            <w:r>
              <w:t>建设要求</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办公设备购置成本</w:t>
            </w:r>
          </w:p>
        </w:tc>
        <w:tc>
          <w:tcPr>
            <w:tcW w:w="2835" w:type="dxa"/>
            <w:vAlign w:val="center"/>
          </w:tcPr>
          <w:p w:rsidR="00F61320" w:rsidRDefault="0067277D">
            <w:pPr>
              <w:pStyle w:val="2"/>
            </w:pPr>
            <w:r>
              <w:t>新增电脑，打印机等办公设备</w:t>
            </w:r>
          </w:p>
        </w:tc>
        <w:tc>
          <w:tcPr>
            <w:tcW w:w="2551" w:type="dxa"/>
            <w:vAlign w:val="center"/>
          </w:tcPr>
          <w:p w:rsidR="00F61320" w:rsidRDefault="0067277D">
            <w:pPr>
              <w:pStyle w:val="2"/>
            </w:pPr>
            <w:r>
              <w:t>≤2</w:t>
            </w:r>
            <w:r>
              <w:t>万元</w:t>
            </w:r>
          </w:p>
        </w:tc>
        <w:tc>
          <w:tcPr>
            <w:tcW w:w="2268" w:type="dxa"/>
            <w:vAlign w:val="center"/>
          </w:tcPr>
          <w:p w:rsidR="00F61320" w:rsidRDefault="0067277D">
            <w:pPr>
              <w:pStyle w:val="2"/>
            </w:pPr>
            <w:r>
              <w:t>行政事业单位通用办公设备配置限额暂行标准</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部门信息共享率</w:t>
            </w:r>
          </w:p>
        </w:tc>
        <w:tc>
          <w:tcPr>
            <w:tcW w:w="2835" w:type="dxa"/>
            <w:vAlign w:val="center"/>
          </w:tcPr>
          <w:p w:rsidR="00F61320" w:rsidRDefault="0067277D">
            <w:pPr>
              <w:pStyle w:val="2"/>
            </w:pPr>
            <w:r>
              <w:t>编制、组织、人事、财政等部门数据打通共享比例</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市委编委关于印发机关事业单位一网通办改革工作方案的通知</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实名制及</w:t>
            </w:r>
            <w:r>
              <w:t>“</w:t>
            </w:r>
            <w:r>
              <w:t>一网通办</w:t>
            </w:r>
            <w:r>
              <w:t>”</w:t>
            </w:r>
            <w:r>
              <w:t>系统信息时效性</w:t>
            </w:r>
          </w:p>
        </w:tc>
        <w:tc>
          <w:tcPr>
            <w:tcW w:w="2835" w:type="dxa"/>
            <w:vAlign w:val="center"/>
          </w:tcPr>
          <w:p w:rsidR="00F61320" w:rsidRDefault="0067277D">
            <w:pPr>
              <w:pStyle w:val="2"/>
            </w:pPr>
            <w:r>
              <w:t>机构编制管理信息系统信息记录期限</w:t>
            </w:r>
          </w:p>
        </w:tc>
        <w:tc>
          <w:tcPr>
            <w:tcW w:w="2551" w:type="dxa"/>
            <w:vAlign w:val="center"/>
          </w:tcPr>
          <w:p w:rsidR="00F61320" w:rsidRDefault="0067277D">
            <w:pPr>
              <w:pStyle w:val="2"/>
            </w:pPr>
            <w:r>
              <w:t>≥1</w:t>
            </w:r>
            <w:r>
              <w:t>月</w:t>
            </w:r>
          </w:p>
        </w:tc>
        <w:tc>
          <w:tcPr>
            <w:tcW w:w="2268" w:type="dxa"/>
            <w:vAlign w:val="center"/>
          </w:tcPr>
          <w:p w:rsidR="00F61320" w:rsidRDefault="0067277D">
            <w:pPr>
              <w:pStyle w:val="2"/>
            </w:pPr>
            <w:r>
              <w:t>中国共产党机构编制管理条例</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党政机关单位对机构编制管理信息化工作满意度</w:t>
            </w:r>
          </w:p>
        </w:tc>
        <w:tc>
          <w:tcPr>
            <w:tcW w:w="2835" w:type="dxa"/>
            <w:vAlign w:val="center"/>
          </w:tcPr>
          <w:p w:rsidR="00F61320" w:rsidRDefault="0067277D">
            <w:pPr>
              <w:pStyle w:val="2"/>
            </w:pPr>
            <w:r>
              <w:t>全县党政机关对机构编制管理信息化建设工作满意度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电话回访、问卷调查</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、中文域名管理绩效目标表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F61320">
        <w:trPr>
          <w:trHeight w:val="397"/>
          <w:jc w:val="center"/>
        </w:trPr>
        <w:tc>
          <w:tcPr>
            <w:tcW w:w="1417" w:type="dxa"/>
            <w:tcBorders>
              <w:bottom w:val="single" w:sz="6" w:space="0" w:color="FFFFFF"/>
            </w:tcBorders>
            <w:vAlign w:val="center"/>
          </w:tcPr>
          <w:p w:rsidR="00F61320" w:rsidRDefault="0067277D">
            <w:pPr>
              <w:pStyle w:val="1"/>
            </w:pPr>
            <w:r>
              <w:t>绩效目标</w:t>
            </w:r>
          </w:p>
        </w:tc>
        <w:tc>
          <w:tcPr>
            <w:tcW w:w="12756" w:type="dxa"/>
            <w:tcBorders>
              <w:bottom w:val="single" w:sz="6" w:space="0" w:color="FFFFFF"/>
            </w:tcBorders>
            <w:vAlign w:val="center"/>
          </w:tcPr>
          <w:p w:rsidR="00F61320" w:rsidRDefault="0067277D">
            <w:pPr>
              <w:pStyle w:val="2"/>
            </w:pPr>
            <w:r>
              <w:t>1.</w:t>
            </w:r>
            <w:r>
              <w:t>保证我县所有机关事业单位中文域名正常运行使用。</w:t>
            </w:r>
          </w:p>
          <w:p w:rsidR="00F61320" w:rsidRDefault="0067277D">
            <w:pPr>
              <w:pStyle w:val="2"/>
            </w:pPr>
            <w:r>
              <w:t>2.</w:t>
            </w:r>
            <w:r>
              <w:t>保证为社会公众使用中文域名访问党政机关和事业单位的网站建立快速准确的通道。</w:t>
            </w:r>
          </w:p>
        </w:tc>
      </w:tr>
    </w:tbl>
    <w:p w:rsidR="00F61320" w:rsidRDefault="00F613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F61320">
        <w:trPr>
          <w:trHeight w:val="397"/>
          <w:tblHeader/>
          <w:jc w:val="center"/>
        </w:trPr>
        <w:tc>
          <w:tcPr>
            <w:tcW w:w="1417" w:type="dxa"/>
            <w:vAlign w:val="center"/>
          </w:tcPr>
          <w:p w:rsidR="00F61320" w:rsidRDefault="0067277D">
            <w:pPr>
              <w:pStyle w:val="1"/>
            </w:pPr>
            <w:r>
              <w:t>一级指标</w:t>
            </w:r>
          </w:p>
        </w:tc>
        <w:tc>
          <w:tcPr>
            <w:tcW w:w="2268" w:type="dxa"/>
            <w:vAlign w:val="center"/>
          </w:tcPr>
          <w:p w:rsidR="00F61320" w:rsidRDefault="0067277D">
            <w:pPr>
              <w:pStyle w:val="1"/>
            </w:pPr>
            <w:r>
              <w:t>二级指标</w:t>
            </w:r>
          </w:p>
        </w:tc>
        <w:tc>
          <w:tcPr>
            <w:tcW w:w="2835" w:type="dxa"/>
            <w:vAlign w:val="center"/>
          </w:tcPr>
          <w:p w:rsidR="00F61320" w:rsidRDefault="0067277D">
            <w:pPr>
              <w:pStyle w:val="1"/>
            </w:pPr>
            <w:r>
              <w:t>三级指标</w:t>
            </w:r>
          </w:p>
        </w:tc>
        <w:tc>
          <w:tcPr>
            <w:tcW w:w="2835" w:type="dxa"/>
            <w:vAlign w:val="center"/>
          </w:tcPr>
          <w:p w:rsidR="00F61320" w:rsidRDefault="0067277D">
            <w:pPr>
              <w:pStyle w:val="1"/>
            </w:pPr>
            <w:r>
              <w:t>绩效指标描述</w:t>
            </w:r>
          </w:p>
        </w:tc>
        <w:tc>
          <w:tcPr>
            <w:tcW w:w="2551" w:type="dxa"/>
            <w:vAlign w:val="center"/>
          </w:tcPr>
          <w:p w:rsidR="00F61320" w:rsidRDefault="0067277D">
            <w:pPr>
              <w:pStyle w:val="1"/>
            </w:pPr>
            <w:r>
              <w:t>指标值</w:t>
            </w:r>
          </w:p>
        </w:tc>
        <w:tc>
          <w:tcPr>
            <w:tcW w:w="2268" w:type="dxa"/>
            <w:vAlign w:val="center"/>
          </w:tcPr>
          <w:p w:rsidR="00F61320" w:rsidRDefault="0067277D">
            <w:pPr>
              <w:pStyle w:val="1"/>
            </w:pPr>
            <w:r>
              <w:t>指标值确定依据</w:t>
            </w:r>
          </w:p>
        </w:tc>
      </w:tr>
      <w:tr w:rsidR="00F61320">
        <w:trPr>
          <w:trHeight w:val="397"/>
          <w:jc w:val="center"/>
        </w:trPr>
        <w:tc>
          <w:tcPr>
            <w:tcW w:w="1417" w:type="dxa"/>
            <w:vMerge w:val="restart"/>
            <w:vAlign w:val="center"/>
          </w:tcPr>
          <w:p w:rsidR="00F61320" w:rsidRDefault="0067277D">
            <w:pPr>
              <w:pStyle w:val="3"/>
            </w:pPr>
            <w:r>
              <w:t>产出指标</w:t>
            </w:r>
          </w:p>
        </w:tc>
        <w:tc>
          <w:tcPr>
            <w:tcW w:w="2268" w:type="dxa"/>
            <w:vAlign w:val="center"/>
          </w:tcPr>
          <w:p w:rsidR="00F61320" w:rsidRDefault="0067277D">
            <w:pPr>
              <w:pStyle w:val="2"/>
            </w:pPr>
            <w:r>
              <w:t>数量指标</w:t>
            </w:r>
          </w:p>
        </w:tc>
        <w:tc>
          <w:tcPr>
            <w:tcW w:w="2835" w:type="dxa"/>
            <w:vAlign w:val="center"/>
          </w:tcPr>
          <w:p w:rsidR="00F61320" w:rsidRDefault="0067277D">
            <w:pPr>
              <w:pStyle w:val="2"/>
            </w:pPr>
            <w:r>
              <w:t>单位中文域名续费个数</w:t>
            </w:r>
          </w:p>
        </w:tc>
        <w:tc>
          <w:tcPr>
            <w:tcW w:w="2835" w:type="dxa"/>
            <w:vAlign w:val="center"/>
          </w:tcPr>
          <w:p w:rsidR="00F61320" w:rsidRDefault="0067277D">
            <w:pPr>
              <w:pStyle w:val="2"/>
            </w:pPr>
            <w:r>
              <w:t>续费域名数量</w:t>
            </w:r>
          </w:p>
        </w:tc>
        <w:tc>
          <w:tcPr>
            <w:tcW w:w="2551" w:type="dxa"/>
            <w:vAlign w:val="center"/>
          </w:tcPr>
          <w:p w:rsidR="00F61320" w:rsidRDefault="0067277D">
            <w:pPr>
              <w:pStyle w:val="2"/>
            </w:pPr>
            <w:r>
              <w:t>≥217</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质量指标</w:t>
            </w:r>
          </w:p>
        </w:tc>
        <w:tc>
          <w:tcPr>
            <w:tcW w:w="2835" w:type="dxa"/>
            <w:vAlign w:val="center"/>
          </w:tcPr>
          <w:p w:rsidR="00F61320" w:rsidRDefault="0067277D">
            <w:pPr>
              <w:pStyle w:val="2"/>
            </w:pPr>
            <w:r>
              <w:t>有效域名比率</w:t>
            </w:r>
          </w:p>
        </w:tc>
        <w:tc>
          <w:tcPr>
            <w:tcW w:w="2835" w:type="dxa"/>
            <w:vAlign w:val="center"/>
          </w:tcPr>
          <w:p w:rsidR="00F61320" w:rsidRDefault="0067277D">
            <w:pPr>
              <w:pStyle w:val="2"/>
            </w:pPr>
            <w:r>
              <w:t>能继续使用使用的有效域名占所有申请域名的比率</w:t>
            </w:r>
          </w:p>
        </w:tc>
        <w:tc>
          <w:tcPr>
            <w:tcW w:w="2551" w:type="dxa"/>
            <w:vAlign w:val="center"/>
          </w:tcPr>
          <w:p w:rsidR="00F61320" w:rsidRDefault="0067277D">
            <w:pPr>
              <w:pStyle w:val="2"/>
            </w:pPr>
            <w:r>
              <w:t>100</w:t>
            </w:r>
            <w:r>
              <w:t>百分比</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时效指标</w:t>
            </w:r>
          </w:p>
        </w:tc>
        <w:tc>
          <w:tcPr>
            <w:tcW w:w="2835" w:type="dxa"/>
            <w:vAlign w:val="center"/>
          </w:tcPr>
          <w:p w:rsidR="00F61320" w:rsidRDefault="0067277D">
            <w:pPr>
              <w:pStyle w:val="2"/>
            </w:pPr>
            <w:r>
              <w:t>域名续费完成时限</w:t>
            </w:r>
          </w:p>
        </w:tc>
        <w:tc>
          <w:tcPr>
            <w:tcW w:w="2835" w:type="dxa"/>
            <w:vAlign w:val="center"/>
          </w:tcPr>
          <w:p w:rsidR="00F61320" w:rsidRDefault="0067277D">
            <w:pPr>
              <w:pStyle w:val="2"/>
            </w:pPr>
            <w:r>
              <w:t>及时向财政申请预算额度，统一向国家域名注册管理中心续费，保证注册及续费工作的正常开展。</w:t>
            </w:r>
          </w:p>
        </w:tc>
        <w:tc>
          <w:tcPr>
            <w:tcW w:w="2551" w:type="dxa"/>
            <w:vAlign w:val="center"/>
          </w:tcPr>
          <w:p w:rsidR="00F61320" w:rsidRDefault="0067277D">
            <w:pPr>
              <w:pStyle w:val="2"/>
            </w:pPr>
            <w:r>
              <w:t>12</w:t>
            </w:r>
            <w:r>
              <w:t>月</w:t>
            </w:r>
            <w:r>
              <w:t>30</w:t>
            </w:r>
            <w:r>
              <w:t>日前</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成本指标</w:t>
            </w:r>
          </w:p>
        </w:tc>
        <w:tc>
          <w:tcPr>
            <w:tcW w:w="2835" w:type="dxa"/>
            <w:vAlign w:val="center"/>
          </w:tcPr>
          <w:p w:rsidR="00F61320" w:rsidRDefault="0067277D">
            <w:pPr>
              <w:pStyle w:val="2"/>
            </w:pPr>
            <w:r>
              <w:t>中文域名年续费额</w:t>
            </w:r>
          </w:p>
        </w:tc>
        <w:tc>
          <w:tcPr>
            <w:tcW w:w="2835" w:type="dxa"/>
            <w:vAlign w:val="center"/>
          </w:tcPr>
          <w:p w:rsidR="00F61320" w:rsidRDefault="0067277D">
            <w:pPr>
              <w:pStyle w:val="2"/>
            </w:pPr>
            <w:r>
              <w:t>域名年续费额</w:t>
            </w:r>
          </w:p>
        </w:tc>
        <w:tc>
          <w:tcPr>
            <w:tcW w:w="2551" w:type="dxa"/>
            <w:vAlign w:val="center"/>
          </w:tcPr>
          <w:p w:rsidR="00F61320" w:rsidRDefault="0067277D">
            <w:pPr>
              <w:pStyle w:val="2"/>
            </w:pPr>
            <w:r>
              <w:t>100</w:t>
            </w:r>
            <w:r>
              <w:t>年</w:t>
            </w:r>
            <w:r>
              <w:t>/</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restart"/>
            <w:vAlign w:val="center"/>
          </w:tcPr>
          <w:p w:rsidR="00F61320" w:rsidRDefault="0067277D">
            <w:pPr>
              <w:pStyle w:val="3"/>
            </w:pPr>
            <w:r>
              <w:t>效益指标</w:t>
            </w:r>
          </w:p>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公众对政务信息访问率</w:t>
            </w:r>
          </w:p>
        </w:tc>
        <w:tc>
          <w:tcPr>
            <w:tcW w:w="2835" w:type="dxa"/>
            <w:vAlign w:val="center"/>
          </w:tcPr>
          <w:p w:rsidR="00F61320" w:rsidRDefault="0067277D">
            <w:pPr>
              <w:pStyle w:val="2"/>
            </w:pPr>
            <w:r>
              <w:t>公众通过中文域名准确可靠访问政务网站</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社会效益指标</w:t>
            </w:r>
          </w:p>
        </w:tc>
        <w:tc>
          <w:tcPr>
            <w:tcW w:w="2835" w:type="dxa"/>
            <w:vAlign w:val="center"/>
          </w:tcPr>
          <w:p w:rsidR="00F61320" w:rsidRDefault="0067277D">
            <w:pPr>
              <w:pStyle w:val="2"/>
            </w:pPr>
            <w:r>
              <w:t>网上合法权益得到保护的单位数量</w:t>
            </w:r>
          </w:p>
        </w:tc>
        <w:tc>
          <w:tcPr>
            <w:tcW w:w="2835" w:type="dxa"/>
            <w:vAlign w:val="center"/>
          </w:tcPr>
          <w:p w:rsidR="00F61320" w:rsidRDefault="0067277D">
            <w:pPr>
              <w:pStyle w:val="2"/>
            </w:pPr>
            <w:r>
              <w:t>使用中文域名的机关事业单位网上合法权益得到保护。</w:t>
            </w:r>
          </w:p>
        </w:tc>
        <w:tc>
          <w:tcPr>
            <w:tcW w:w="2551" w:type="dxa"/>
            <w:vAlign w:val="center"/>
          </w:tcPr>
          <w:p w:rsidR="00F61320" w:rsidRDefault="0067277D">
            <w:pPr>
              <w:pStyle w:val="2"/>
            </w:pPr>
            <w:r>
              <w:t>≥217</w:t>
            </w:r>
            <w:r>
              <w:t>个</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Merge/>
            <w:vAlign w:val="center"/>
          </w:tcPr>
          <w:p w:rsidR="00F61320" w:rsidRDefault="00F61320"/>
        </w:tc>
        <w:tc>
          <w:tcPr>
            <w:tcW w:w="2268" w:type="dxa"/>
            <w:vAlign w:val="center"/>
          </w:tcPr>
          <w:p w:rsidR="00F61320" w:rsidRDefault="0067277D">
            <w:pPr>
              <w:pStyle w:val="2"/>
            </w:pPr>
            <w:r>
              <w:t>可持续影响指标</w:t>
            </w:r>
          </w:p>
        </w:tc>
        <w:tc>
          <w:tcPr>
            <w:tcW w:w="2835" w:type="dxa"/>
            <w:vAlign w:val="center"/>
          </w:tcPr>
          <w:p w:rsidR="00F61320" w:rsidRDefault="0067277D">
            <w:pPr>
              <w:pStyle w:val="2"/>
            </w:pPr>
            <w:r>
              <w:t>用户正常访问中文域名时效</w:t>
            </w:r>
          </w:p>
        </w:tc>
        <w:tc>
          <w:tcPr>
            <w:tcW w:w="2835" w:type="dxa"/>
            <w:vAlign w:val="center"/>
          </w:tcPr>
          <w:p w:rsidR="00F61320" w:rsidRDefault="0067277D">
            <w:pPr>
              <w:pStyle w:val="2"/>
            </w:pPr>
            <w:r>
              <w:t>单位中文域名正常使用时间</w:t>
            </w:r>
          </w:p>
        </w:tc>
        <w:tc>
          <w:tcPr>
            <w:tcW w:w="2551" w:type="dxa"/>
            <w:vAlign w:val="center"/>
          </w:tcPr>
          <w:p w:rsidR="00F61320" w:rsidRDefault="0067277D">
            <w:pPr>
              <w:pStyle w:val="2"/>
            </w:pPr>
            <w:r>
              <w:t>≥1</w:t>
            </w:r>
            <w:r>
              <w:t>年</w:t>
            </w:r>
          </w:p>
        </w:tc>
        <w:tc>
          <w:tcPr>
            <w:tcW w:w="2268" w:type="dxa"/>
            <w:vAlign w:val="center"/>
          </w:tcPr>
          <w:p w:rsidR="00F61320" w:rsidRDefault="0067277D">
            <w:pPr>
              <w:pStyle w:val="2"/>
            </w:pPr>
            <w:r>
              <w:t>省委编办关于将中文域名注册费用纳入财政统一支付的函</w:t>
            </w:r>
          </w:p>
        </w:tc>
      </w:tr>
      <w:tr w:rsidR="00F61320">
        <w:trPr>
          <w:trHeight w:val="397"/>
          <w:jc w:val="center"/>
        </w:trPr>
        <w:tc>
          <w:tcPr>
            <w:tcW w:w="1417" w:type="dxa"/>
            <w:vAlign w:val="center"/>
          </w:tcPr>
          <w:p w:rsidR="00F61320" w:rsidRDefault="0067277D">
            <w:pPr>
              <w:pStyle w:val="3"/>
            </w:pPr>
            <w:r>
              <w:t>满意度指标</w:t>
            </w:r>
          </w:p>
        </w:tc>
        <w:tc>
          <w:tcPr>
            <w:tcW w:w="2268" w:type="dxa"/>
            <w:vAlign w:val="center"/>
          </w:tcPr>
          <w:p w:rsidR="00F61320" w:rsidRDefault="0067277D">
            <w:pPr>
              <w:pStyle w:val="2"/>
            </w:pPr>
            <w:r>
              <w:t>服务对象满意度指标</w:t>
            </w:r>
          </w:p>
        </w:tc>
        <w:tc>
          <w:tcPr>
            <w:tcW w:w="2835" w:type="dxa"/>
            <w:vAlign w:val="center"/>
          </w:tcPr>
          <w:p w:rsidR="00F61320" w:rsidRDefault="0067277D">
            <w:pPr>
              <w:pStyle w:val="2"/>
            </w:pPr>
            <w:r>
              <w:t>域名使用对象对域名满意度</w:t>
            </w:r>
          </w:p>
        </w:tc>
        <w:tc>
          <w:tcPr>
            <w:tcW w:w="2835" w:type="dxa"/>
            <w:vAlign w:val="center"/>
          </w:tcPr>
          <w:p w:rsidR="00F61320" w:rsidRDefault="0067277D">
            <w:pPr>
              <w:pStyle w:val="2"/>
            </w:pPr>
            <w:r>
              <w:t>本域名单位对编办域名管理工作的满意度</w:t>
            </w:r>
          </w:p>
        </w:tc>
        <w:tc>
          <w:tcPr>
            <w:tcW w:w="2551" w:type="dxa"/>
            <w:vAlign w:val="center"/>
          </w:tcPr>
          <w:p w:rsidR="00F61320" w:rsidRDefault="0067277D">
            <w:pPr>
              <w:pStyle w:val="2"/>
            </w:pPr>
            <w:r>
              <w:t>≥90</w:t>
            </w:r>
            <w:r>
              <w:t>百分比</w:t>
            </w:r>
          </w:p>
        </w:tc>
        <w:tc>
          <w:tcPr>
            <w:tcW w:w="2268" w:type="dxa"/>
            <w:vAlign w:val="center"/>
          </w:tcPr>
          <w:p w:rsidR="00F61320" w:rsidRDefault="0067277D">
            <w:pPr>
              <w:pStyle w:val="2"/>
            </w:pPr>
            <w:r>
              <w:t>域名使用单位回访</w:t>
            </w:r>
          </w:p>
        </w:tc>
      </w:tr>
    </w:tbl>
    <w:p w:rsidR="00F61320" w:rsidRDefault="00F61320">
      <w:pPr>
        <w:sectPr w:rsidR="00F61320">
          <w:pgSz w:w="16840" w:h="11900" w:orient="landscape"/>
          <w:pgMar w:top="1361" w:right="1020" w:bottom="1134" w:left="1020" w:header="720" w:footer="720" w:gutter="0"/>
          <w:cols w:space="720"/>
        </w:sectPr>
      </w:pPr>
    </w:p>
    <w:p w:rsidR="00F61320" w:rsidRDefault="0067277D">
      <w:pPr>
        <w:spacing w:before="10" w:after="10"/>
        <w:ind w:firstLine="640"/>
        <w:outlineLvl w:val="5"/>
      </w:pPr>
      <w:r>
        <w:rPr>
          <w:rFonts w:ascii="黑体" w:eastAsia="黑体" w:hAnsi="黑体" w:cs="黑体"/>
          <w:color w:val="000000"/>
          <w:sz w:val="32"/>
        </w:rPr>
        <w:lastRenderedPageBreak/>
        <w:t>六、政府采购预算情况</w:t>
      </w:r>
    </w:p>
    <w:p w:rsidR="00F61320" w:rsidRDefault="0067277D">
      <w:pPr>
        <w:spacing w:line="500" w:lineRule="exact"/>
        <w:ind w:firstLine="560"/>
      </w:pPr>
      <w:r>
        <w:rPr>
          <w:rFonts w:eastAsia="方正仿宋_GBK"/>
          <w:color w:val="000000"/>
          <w:sz w:val="28"/>
        </w:rPr>
        <w:t>2022</w:t>
      </w:r>
      <w:r>
        <w:rPr>
          <w:rFonts w:eastAsia="方正仿宋_GBK"/>
          <w:color w:val="000000"/>
          <w:sz w:val="28"/>
        </w:rPr>
        <w:t>年，中共新河县委机构编制委员会办公室本级安排政府采购预算</w:t>
      </w:r>
      <w:r>
        <w:rPr>
          <w:rFonts w:eastAsia="方正仿宋_GBK"/>
          <w:color w:val="000000"/>
          <w:sz w:val="28"/>
        </w:rPr>
        <w:t>0.00</w:t>
      </w:r>
      <w:r>
        <w:rPr>
          <w:rFonts w:eastAsia="方正仿宋_GBK"/>
          <w:color w:val="000000"/>
          <w:sz w:val="28"/>
        </w:rPr>
        <w:t>万元。具体内容见下表。</w:t>
      </w:r>
    </w:p>
    <w:p w:rsidR="00F61320" w:rsidRDefault="0067277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C499D" w:rsidTr="00CC499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8674" w:type="dxa"/>
            <w:gridSpan w:val="9"/>
            <w:tcBorders>
              <w:top w:val="single" w:sz="6" w:space="0" w:color="FFFFFF"/>
              <w:left w:val="single" w:sz="6" w:space="0" w:color="FFFFFF"/>
              <w:right w:val="single" w:sz="6" w:space="0" w:color="FFFFFF"/>
            </w:tcBorders>
            <w:vAlign w:val="center"/>
          </w:tcPr>
          <w:p w:rsidR="00F61320" w:rsidRDefault="0067277D">
            <w:pPr>
              <w:pStyle w:val="23"/>
            </w:pPr>
            <w:r>
              <w:t>单位：万元</w:t>
            </w:r>
          </w:p>
        </w:tc>
      </w:tr>
      <w:tr w:rsidR="00CC499D" w:rsidTr="00CC499D">
        <w:trPr>
          <w:cantSplit/>
          <w:tblHeader/>
          <w:jc w:val="center"/>
        </w:trPr>
        <w:tc>
          <w:tcPr>
            <w:tcW w:w="2665" w:type="dxa"/>
            <w:gridSpan w:val="2"/>
            <w:vAlign w:val="center"/>
          </w:tcPr>
          <w:p w:rsidR="00F61320" w:rsidRDefault="0067277D">
            <w:pPr>
              <w:pStyle w:val="1"/>
            </w:pPr>
            <w:r>
              <w:t>政府采购项目来源</w:t>
            </w:r>
          </w:p>
        </w:tc>
        <w:tc>
          <w:tcPr>
            <w:tcW w:w="1134" w:type="dxa"/>
            <w:vMerge w:val="restart"/>
            <w:vAlign w:val="center"/>
          </w:tcPr>
          <w:p w:rsidR="00F61320" w:rsidRDefault="0067277D">
            <w:pPr>
              <w:pStyle w:val="1"/>
            </w:pPr>
            <w:r>
              <w:t>采购物品名称</w:t>
            </w:r>
          </w:p>
        </w:tc>
        <w:tc>
          <w:tcPr>
            <w:tcW w:w="1134" w:type="dxa"/>
            <w:vMerge w:val="restart"/>
            <w:vAlign w:val="center"/>
          </w:tcPr>
          <w:p w:rsidR="00F61320" w:rsidRDefault="0067277D">
            <w:pPr>
              <w:pStyle w:val="1"/>
            </w:pPr>
            <w:r>
              <w:t>政府采购目录序号</w:t>
            </w:r>
          </w:p>
        </w:tc>
        <w:tc>
          <w:tcPr>
            <w:tcW w:w="709" w:type="dxa"/>
            <w:vMerge w:val="restart"/>
            <w:vAlign w:val="center"/>
          </w:tcPr>
          <w:p w:rsidR="00F61320" w:rsidRDefault="0067277D">
            <w:pPr>
              <w:pStyle w:val="1"/>
            </w:pPr>
            <w:r>
              <w:t>计量</w:t>
            </w:r>
            <w:r>
              <w:t xml:space="preserve">  </w:t>
            </w:r>
            <w:r>
              <w:t>单位</w:t>
            </w:r>
          </w:p>
        </w:tc>
        <w:tc>
          <w:tcPr>
            <w:tcW w:w="850" w:type="dxa"/>
            <w:vMerge w:val="restart"/>
            <w:vAlign w:val="center"/>
          </w:tcPr>
          <w:p w:rsidR="00F61320" w:rsidRDefault="0067277D">
            <w:pPr>
              <w:pStyle w:val="1"/>
            </w:pPr>
            <w:r>
              <w:t>数量</w:t>
            </w:r>
          </w:p>
        </w:tc>
        <w:tc>
          <w:tcPr>
            <w:tcW w:w="850" w:type="dxa"/>
            <w:vMerge w:val="restart"/>
            <w:vAlign w:val="center"/>
          </w:tcPr>
          <w:p w:rsidR="00F61320" w:rsidRDefault="0067277D">
            <w:pPr>
              <w:pStyle w:val="1"/>
            </w:pPr>
            <w:r>
              <w:t>单价</w:t>
            </w:r>
          </w:p>
        </w:tc>
        <w:tc>
          <w:tcPr>
            <w:tcW w:w="7710" w:type="dxa"/>
            <w:gridSpan w:val="8"/>
            <w:vAlign w:val="center"/>
          </w:tcPr>
          <w:p w:rsidR="00F61320" w:rsidRDefault="0067277D">
            <w:pPr>
              <w:pStyle w:val="1"/>
            </w:pPr>
            <w:r>
              <w:t>政府采购金额（当年部门预算安排资金）</w:t>
            </w:r>
          </w:p>
        </w:tc>
        <w:tc>
          <w:tcPr>
            <w:tcW w:w="964" w:type="dxa"/>
            <w:vMerge w:val="restart"/>
            <w:vAlign w:val="center"/>
          </w:tcPr>
          <w:p w:rsidR="00F61320" w:rsidRDefault="0067277D">
            <w:pPr>
              <w:pStyle w:val="1"/>
            </w:pPr>
            <w:r>
              <w:t>2022</w:t>
            </w:r>
            <w:r>
              <w:t>年</w:t>
            </w:r>
            <w:r>
              <w:t xml:space="preserve">  </w:t>
            </w:r>
            <w:r>
              <w:t>预留中</w:t>
            </w:r>
            <w:r>
              <w:t xml:space="preserve">  </w:t>
            </w:r>
            <w:r>
              <w:t>小微企</w:t>
            </w:r>
            <w:r>
              <w:t xml:space="preserve">  </w:t>
            </w:r>
            <w:r>
              <w:t>业份额</w:t>
            </w:r>
          </w:p>
        </w:tc>
      </w:tr>
      <w:tr w:rsidR="00F61320">
        <w:trPr>
          <w:cantSplit/>
          <w:tblHeader/>
          <w:jc w:val="center"/>
        </w:trPr>
        <w:tc>
          <w:tcPr>
            <w:tcW w:w="1701" w:type="dxa"/>
            <w:vAlign w:val="center"/>
          </w:tcPr>
          <w:p w:rsidR="00F61320" w:rsidRDefault="0067277D">
            <w:pPr>
              <w:pStyle w:val="1"/>
            </w:pPr>
            <w:r>
              <w:t>项目名称</w:t>
            </w:r>
          </w:p>
        </w:tc>
        <w:tc>
          <w:tcPr>
            <w:tcW w:w="964" w:type="dxa"/>
            <w:vAlign w:val="center"/>
          </w:tcPr>
          <w:p w:rsidR="00F61320" w:rsidRDefault="0067277D">
            <w:pPr>
              <w:pStyle w:val="1"/>
            </w:pPr>
            <w:r>
              <w:t>预算</w:t>
            </w:r>
            <w:r>
              <w:t xml:space="preserve">    </w:t>
            </w:r>
            <w:r>
              <w:t>资金</w:t>
            </w:r>
          </w:p>
        </w:tc>
        <w:tc>
          <w:tcPr>
            <w:tcW w:w="1134" w:type="dxa"/>
            <w:vMerge/>
          </w:tcPr>
          <w:p w:rsidR="00F61320" w:rsidRDefault="00F61320"/>
        </w:tc>
        <w:tc>
          <w:tcPr>
            <w:tcW w:w="1134" w:type="dxa"/>
            <w:vMerge/>
          </w:tcPr>
          <w:p w:rsidR="00F61320" w:rsidRDefault="00F61320"/>
        </w:tc>
        <w:tc>
          <w:tcPr>
            <w:tcW w:w="709" w:type="dxa"/>
            <w:vMerge/>
          </w:tcPr>
          <w:p w:rsidR="00F61320" w:rsidRDefault="00F61320"/>
        </w:tc>
        <w:tc>
          <w:tcPr>
            <w:tcW w:w="850" w:type="dxa"/>
            <w:vMerge/>
          </w:tcPr>
          <w:p w:rsidR="00F61320" w:rsidRDefault="00F61320"/>
        </w:tc>
        <w:tc>
          <w:tcPr>
            <w:tcW w:w="850" w:type="dxa"/>
            <w:vMerge/>
          </w:tcPr>
          <w:p w:rsidR="00F61320" w:rsidRDefault="00F61320"/>
        </w:tc>
        <w:tc>
          <w:tcPr>
            <w:tcW w:w="964" w:type="dxa"/>
            <w:vAlign w:val="center"/>
          </w:tcPr>
          <w:p w:rsidR="00F61320" w:rsidRDefault="0067277D">
            <w:pPr>
              <w:pStyle w:val="1"/>
            </w:pPr>
            <w:r>
              <w:t>合计</w:t>
            </w:r>
          </w:p>
        </w:tc>
        <w:tc>
          <w:tcPr>
            <w:tcW w:w="964" w:type="dxa"/>
            <w:vAlign w:val="center"/>
          </w:tcPr>
          <w:p w:rsidR="00F61320" w:rsidRDefault="0067277D">
            <w:pPr>
              <w:pStyle w:val="1"/>
            </w:pPr>
            <w:r>
              <w:t>一般公共预算拨款</w:t>
            </w:r>
          </w:p>
        </w:tc>
        <w:tc>
          <w:tcPr>
            <w:tcW w:w="964" w:type="dxa"/>
            <w:vAlign w:val="center"/>
          </w:tcPr>
          <w:p w:rsidR="00F61320" w:rsidRDefault="0067277D">
            <w:pPr>
              <w:pStyle w:val="1"/>
            </w:pPr>
            <w:r>
              <w:t>基金预算拨款</w:t>
            </w:r>
          </w:p>
        </w:tc>
        <w:tc>
          <w:tcPr>
            <w:tcW w:w="964" w:type="dxa"/>
            <w:vAlign w:val="center"/>
          </w:tcPr>
          <w:p w:rsidR="00F61320" w:rsidRDefault="0067277D">
            <w:pPr>
              <w:pStyle w:val="1"/>
            </w:pPr>
            <w:r>
              <w:t>国有资本经营预算拨款</w:t>
            </w:r>
          </w:p>
        </w:tc>
        <w:tc>
          <w:tcPr>
            <w:tcW w:w="964" w:type="dxa"/>
            <w:vAlign w:val="center"/>
          </w:tcPr>
          <w:p w:rsidR="00F61320" w:rsidRDefault="0067277D">
            <w:pPr>
              <w:pStyle w:val="1"/>
            </w:pPr>
            <w:r>
              <w:t>财政专户核拨</w:t>
            </w:r>
          </w:p>
        </w:tc>
        <w:tc>
          <w:tcPr>
            <w:tcW w:w="964" w:type="dxa"/>
            <w:vAlign w:val="center"/>
          </w:tcPr>
          <w:p w:rsidR="00F61320" w:rsidRDefault="0067277D">
            <w:pPr>
              <w:pStyle w:val="1"/>
            </w:pPr>
            <w:r>
              <w:t>单位</w:t>
            </w:r>
            <w:r>
              <w:t xml:space="preserve">    </w:t>
            </w:r>
            <w:r>
              <w:t>资金</w:t>
            </w:r>
          </w:p>
        </w:tc>
        <w:tc>
          <w:tcPr>
            <w:tcW w:w="964" w:type="dxa"/>
            <w:vAlign w:val="center"/>
          </w:tcPr>
          <w:p w:rsidR="00F61320" w:rsidRDefault="0067277D">
            <w:pPr>
              <w:pStyle w:val="1"/>
            </w:pPr>
            <w:r>
              <w:t>财政拨</w:t>
            </w:r>
            <w:r>
              <w:t xml:space="preserve">    </w:t>
            </w:r>
            <w:r>
              <w:t>款结转</w:t>
            </w:r>
          </w:p>
        </w:tc>
        <w:tc>
          <w:tcPr>
            <w:tcW w:w="964" w:type="dxa"/>
            <w:vAlign w:val="center"/>
          </w:tcPr>
          <w:p w:rsidR="00F61320" w:rsidRDefault="0067277D">
            <w:pPr>
              <w:pStyle w:val="1"/>
            </w:pPr>
            <w:r>
              <w:t>非财政</w:t>
            </w:r>
            <w:r>
              <w:t xml:space="preserve">    </w:t>
            </w:r>
            <w:r>
              <w:t>拨款结</w:t>
            </w:r>
            <w:r>
              <w:t xml:space="preserve">    </w:t>
            </w:r>
            <w:r>
              <w:t>转结余</w:t>
            </w:r>
          </w:p>
        </w:tc>
        <w:tc>
          <w:tcPr>
            <w:tcW w:w="964" w:type="dxa"/>
            <w:vMerge/>
          </w:tcPr>
          <w:p w:rsidR="00F61320" w:rsidRDefault="00F61320"/>
        </w:tc>
      </w:tr>
      <w:tr w:rsidR="00F61320">
        <w:trPr>
          <w:cantSplit/>
          <w:jc w:val="center"/>
        </w:trPr>
        <w:tc>
          <w:tcPr>
            <w:tcW w:w="1701" w:type="dxa"/>
            <w:vAlign w:val="center"/>
          </w:tcPr>
          <w:p w:rsidR="00F61320" w:rsidRDefault="00F61320">
            <w:pPr>
              <w:pStyle w:val="2"/>
            </w:pPr>
          </w:p>
        </w:tc>
        <w:tc>
          <w:tcPr>
            <w:tcW w:w="964" w:type="dxa"/>
            <w:vAlign w:val="center"/>
          </w:tcPr>
          <w:p w:rsidR="00F61320" w:rsidRDefault="00F61320">
            <w:pPr>
              <w:pStyle w:val="4"/>
            </w:pPr>
          </w:p>
        </w:tc>
        <w:tc>
          <w:tcPr>
            <w:tcW w:w="1134" w:type="dxa"/>
            <w:vAlign w:val="center"/>
          </w:tcPr>
          <w:p w:rsidR="00F61320" w:rsidRDefault="00F61320">
            <w:pPr>
              <w:pStyle w:val="2"/>
            </w:pPr>
          </w:p>
        </w:tc>
        <w:tc>
          <w:tcPr>
            <w:tcW w:w="1134" w:type="dxa"/>
            <w:vAlign w:val="center"/>
          </w:tcPr>
          <w:p w:rsidR="00F61320" w:rsidRDefault="00F61320">
            <w:pPr>
              <w:pStyle w:val="2"/>
            </w:pPr>
          </w:p>
        </w:tc>
        <w:tc>
          <w:tcPr>
            <w:tcW w:w="709" w:type="dxa"/>
            <w:vAlign w:val="center"/>
          </w:tcPr>
          <w:p w:rsidR="00F61320" w:rsidRDefault="00F61320">
            <w:pPr>
              <w:pStyle w:val="3"/>
            </w:pPr>
          </w:p>
        </w:tc>
        <w:tc>
          <w:tcPr>
            <w:tcW w:w="850" w:type="dxa"/>
            <w:vAlign w:val="center"/>
          </w:tcPr>
          <w:p w:rsidR="00F61320" w:rsidRDefault="00F61320">
            <w:pPr>
              <w:pStyle w:val="4"/>
            </w:pPr>
          </w:p>
        </w:tc>
        <w:tc>
          <w:tcPr>
            <w:tcW w:w="850"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c>
          <w:tcPr>
            <w:tcW w:w="964" w:type="dxa"/>
            <w:vAlign w:val="center"/>
          </w:tcPr>
          <w:p w:rsidR="00F61320" w:rsidRDefault="00F61320">
            <w:pPr>
              <w:pStyle w:val="4"/>
            </w:pPr>
          </w:p>
        </w:tc>
      </w:tr>
    </w:tbl>
    <w:p w:rsidR="00F61320" w:rsidRDefault="0067277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61320" w:rsidRDefault="0067277D">
      <w:pPr>
        <w:ind w:firstLine="420"/>
      </w:pPr>
      <w:r>
        <w:rPr>
          <w:rFonts w:ascii="方正书宋_GBK" w:eastAsia="方正书宋_GBK" w:hAnsi="方正书宋_GBK" w:cs="方正书宋_GBK"/>
          <w:color w:val="000000"/>
          <w:sz w:val="21"/>
        </w:rPr>
        <w:t>注：无政府采购预算，空表列示。</w:t>
      </w:r>
    </w:p>
    <w:p w:rsidR="00F61320" w:rsidRDefault="00F61320">
      <w:pPr>
        <w:ind w:firstLine="640"/>
      </w:pPr>
    </w:p>
    <w:p w:rsidR="00F61320" w:rsidRDefault="0067277D">
      <w:pPr>
        <w:spacing w:before="10" w:after="10"/>
        <w:ind w:firstLine="640"/>
        <w:outlineLvl w:val="5"/>
      </w:pPr>
      <w:r>
        <w:rPr>
          <w:rFonts w:ascii="黑体" w:eastAsia="黑体" w:hAnsi="黑体" w:cs="黑体"/>
          <w:color w:val="000000"/>
          <w:sz w:val="32"/>
        </w:rPr>
        <w:t>七、国有资产信息</w:t>
      </w:r>
    </w:p>
    <w:p w:rsidR="00F61320" w:rsidRDefault="0067277D">
      <w:pPr>
        <w:spacing w:line="500" w:lineRule="exact"/>
        <w:ind w:firstLine="560"/>
      </w:pPr>
      <w:r>
        <w:rPr>
          <w:rFonts w:eastAsia="方正仿宋_GBK"/>
          <w:color w:val="000000"/>
          <w:sz w:val="28"/>
        </w:rPr>
        <w:t>中共新河县委机构编制委员会办公室本级上年末固定资产金额为</w:t>
      </w:r>
      <w:r>
        <w:rPr>
          <w:rFonts w:eastAsia="方正仿宋_GBK"/>
          <w:color w:val="000000"/>
          <w:sz w:val="28"/>
        </w:rPr>
        <w:t>1.07</w:t>
      </w:r>
      <w:r>
        <w:rPr>
          <w:rFonts w:eastAsia="方正仿宋_GBK"/>
          <w:color w:val="000000"/>
          <w:sz w:val="28"/>
        </w:rPr>
        <w:t>万元（详见下表）。本年度拟购置固定资产总额为</w:t>
      </w:r>
      <w:r>
        <w:rPr>
          <w:rFonts w:eastAsia="方正仿宋_GBK"/>
          <w:color w:val="000000"/>
          <w:sz w:val="28"/>
        </w:rPr>
        <w:t>2.00</w:t>
      </w:r>
      <w:r>
        <w:rPr>
          <w:rFonts w:eastAsia="方正仿宋_GBK"/>
          <w:color w:val="000000"/>
          <w:sz w:val="28"/>
        </w:rPr>
        <w:t>万元，已按要求列入政府采购预算，详见政府采购预算表。</w:t>
      </w:r>
    </w:p>
    <w:p w:rsidR="00F61320" w:rsidRDefault="0067277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CC499D" w:rsidTr="00CC499D">
        <w:trPr>
          <w:tblHeader/>
          <w:jc w:val="center"/>
        </w:trPr>
        <w:tc>
          <w:tcPr>
            <w:tcW w:w="7370" w:type="dxa"/>
            <w:tcBorders>
              <w:top w:val="single" w:sz="6" w:space="0" w:color="FFFFFF"/>
              <w:left w:val="single" w:sz="6" w:space="0" w:color="FFFFFF"/>
              <w:right w:val="single" w:sz="6" w:space="0" w:color="FFFFFF"/>
            </w:tcBorders>
            <w:vAlign w:val="center"/>
          </w:tcPr>
          <w:p w:rsidR="00F61320" w:rsidRDefault="0067277D">
            <w:pPr>
              <w:pStyle w:val="20"/>
            </w:pPr>
            <w:r>
              <w:t>225001</w:t>
            </w:r>
            <w:r>
              <w:t>中共新河县委机构编制委员会办公室本级</w:t>
            </w:r>
          </w:p>
        </w:tc>
        <w:tc>
          <w:tcPr>
            <w:tcW w:w="5669" w:type="dxa"/>
            <w:gridSpan w:val="2"/>
            <w:tcBorders>
              <w:top w:val="single" w:sz="6" w:space="0" w:color="FFFFFF"/>
              <w:left w:val="single" w:sz="6" w:space="0" w:color="FFFFFF"/>
              <w:right w:val="single" w:sz="6" w:space="0" w:color="FFFFFF"/>
            </w:tcBorders>
            <w:vAlign w:val="center"/>
          </w:tcPr>
          <w:p w:rsidR="00F61320" w:rsidRDefault="0067277D">
            <w:pPr>
              <w:pStyle w:val="22"/>
            </w:pPr>
            <w:r>
              <w:t>截止时间：</w:t>
            </w:r>
            <w:r>
              <w:t>2021-12-31</w:t>
            </w:r>
          </w:p>
        </w:tc>
      </w:tr>
      <w:tr w:rsidR="00F61320">
        <w:trPr>
          <w:tblHeader/>
          <w:jc w:val="center"/>
        </w:trPr>
        <w:tc>
          <w:tcPr>
            <w:tcW w:w="7370" w:type="dxa"/>
            <w:vAlign w:val="center"/>
          </w:tcPr>
          <w:p w:rsidR="00F61320" w:rsidRDefault="0067277D">
            <w:pPr>
              <w:pStyle w:val="1"/>
            </w:pPr>
            <w:r>
              <w:t>项</w:t>
            </w:r>
            <w:r>
              <w:t xml:space="preserve">   </w:t>
            </w:r>
            <w:r>
              <w:t>目</w:t>
            </w:r>
          </w:p>
        </w:tc>
        <w:tc>
          <w:tcPr>
            <w:tcW w:w="2835" w:type="dxa"/>
            <w:vAlign w:val="center"/>
          </w:tcPr>
          <w:p w:rsidR="00F61320" w:rsidRDefault="0067277D">
            <w:pPr>
              <w:pStyle w:val="1"/>
            </w:pPr>
            <w:r>
              <w:t>数量</w:t>
            </w:r>
          </w:p>
        </w:tc>
        <w:tc>
          <w:tcPr>
            <w:tcW w:w="2835" w:type="dxa"/>
            <w:vAlign w:val="center"/>
          </w:tcPr>
          <w:p w:rsidR="00F61320" w:rsidRDefault="0067277D">
            <w:pPr>
              <w:pStyle w:val="1"/>
            </w:pPr>
            <w:r>
              <w:t>价值（金额单位：万元）</w:t>
            </w:r>
          </w:p>
        </w:tc>
      </w:tr>
      <w:tr w:rsidR="00F61320">
        <w:trPr>
          <w:jc w:val="center"/>
        </w:trPr>
        <w:tc>
          <w:tcPr>
            <w:tcW w:w="7370" w:type="dxa"/>
            <w:vAlign w:val="center"/>
          </w:tcPr>
          <w:p w:rsidR="00F61320" w:rsidRDefault="0067277D">
            <w:pPr>
              <w:pStyle w:val="2"/>
            </w:pPr>
            <w:r>
              <w:t>资产总额</w:t>
            </w:r>
          </w:p>
        </w:tc>
        <w:tc>
          <w:tcPr>
            <w:tcW w:w="2835" w:type="dxa"/>
            <w:vAlign w:val="center"/>
          </w:tcPr>
          <w:p w:rsidR="00F61320" w:rsidRDefault="00F61320">
            <w:pPr>
              <w:pStyle w:val="3"/>
            </w:pPr>
          </w:p>
        </w:tc>
        <w:tc>
          <w:tcPr>
            <w:tcW w:w="2835" w:type="dxa"/>
            <w:vAlign w:val="center"/>
          </w:tcPr>
          <w:p w:rsidR="00F61320" w:rsidRDefault="0067277D">
            <w:pPr>
              <w:pStyle w:val="4"/>
            </w:pPr>
            <w:r>
              <w:t>1.07</w:t>
            </w:r>
          </w:p>
        </w:tc>
      </w:tr>
      <w:tr w:rsidR="00F61320">
        <w:trPr>
          <w:jc w:val="center"/>
        </w:trPr>
        <w:tc>
          <w:tcPr>
            <w:tcW w:w="7370" w:type="dxa"/>
            <w:vAlign w:val="center"/>
          </w:tcPr>
          <w:p w:rsidR="00F61320" w:rsidRDefault="0067277D">
            <w:pPr>
              <w:pStyle w:val="2"/>
            </w:pPr>
            <w:r>
              <w:t>1</w:t>
            </w:r>
            <w:r>
              <w:t>、房屋（平方米）</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 xml:space="preserve">　　其中：办公用房（平方米）</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2</w:t>
            </w:r>
            <w:r>
              <w:t>、车辆（台、辆）</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3</w:t>
            </w:r>
            <w:r>
              <w:t>、单价在</w:t>
            </w:r>
            <w:r>
              <w:t>20</w:t>
            </w:r>
            <w:r>
              <w:t>万元以上的设备</w:t>
            </w:r>
          </w:p>
        </w:tc>
        <w:tc>
          <w:tcPr>
            <w:tcW w:w="2835" w:type="dxa"/>
            <w:vAlign w:val="center"/>
          </w:tcPr>
          <w:p w:rsidR="00F61320" w:rsidRDefault="00F61320">
            <w:pPr>
              <w:pStyle w:val="3"/>
            </w:pPr>
          </w:p>
        </w:tc>
        <w:tc>
          <w:tcPr>
            <w:tcW w:w="2835" w:type="dxa"/>
            <w:vAlign w:val="center"/>
          </w:tcPr>
          <w:p w:rsidR="00F61320" w:rsidRDefault="00F61320">
            <w:pPr>
              <w:pStyle w:val="4"/>
            </w:pPr>
          </w:p>
        </w:tc>
      </w:tr>
      <w:tr w:rsidR="00F61320">
        <w:trPr>
          <w:jc w:val="center"/>
        </w:trPr>
        <w:tc>
          <w:tcPr>
            <w:tcW w:w="7370" w:type="dxa"/>
            <w:vAlign w:val="center"/>
          </w:tcPr>
          <w:p w:rsidR="00F61320" w:rsidRDefault="0067277D">
            <w:pPr>
              <w:pStyle w:val="2"/>
            </w:pPr>
            <w:r>
              <w:t>4</w:t>
            </w:r>
            <w:r>
              <w:t>、其他固定资产</w:t>
            </w:r>
          </w:p>
        </w:tc>
        <w:tc>
          <w:tcPr>
            <w:tcW w:w="2835" w:type="dxa"/>
            <w:vAlign w:val="center"/>
          </w:tcPr>
          <w:p w:rsidR="00F61320" w:rsidRDefault="0067277D">
            <w:pPr>
              <w:pStyle w:val="3"/>
            </w:pPr>
            <w:r>
              <w:t>31</w:t>
            </w:r>
          </w:p>
        </w:tc>
        <w:tc>
          <w:tcPr>
            <w:tcW w:w="2835" w:type="dxa"/>
            <w:vAlign w:val="center"/>
          </w:tcPr>
          <w:p w:rsidR="00F61320" w:rsidRDefault="0067277D">
            <w:pPr>
              <w:pStyle w:val="4"/>
            </w:pPr>
            <w:r>
              <w:t>3.07</w:t>
            </w:r>
          </w:p>
        </w:tc>
      </w:tr>
    </w:tbl>
    <w:p w:rsidR="00F61320" w:rsidRDefault="00F61320">
      <w:pPr>
        <w:ind w:firstLine="640"/>
      </w:pPr>
    </w:p>
    <w:p w:rsidR="00F61320" w:rsidRDefault="0067277D">
      <w:pPr>
        <w:spacing w:before="10" w:after="10"/>
        <w:ind w:firstLine="640"/>
        <w:outlineLvl w:val="5"/>
      </w:pPr>
      <w:r>
        <w:rPr>
          <w:rFonts w:ascii="黑体" w:eastAsia="黑体" w:hAnsi="黑体" w:cs="黑体"/>
          <w:color w:val="000000"/>
          <w:sz w:val="32"/>
        </w:rPr>
        <w:lastRenderedPageBreak/>
        <w:t>八、名词解释</w:t>
      </w:r>
    </w:p>
    <w:p w:rsidR="00F61320" w:rsidRDefault="0067277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F61320" w:rsidRDefault="0067277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61320" w:rsidRDefault="0067277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61320" w:rsidRDefault="0067277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61320" w:rsidRDefault="0067277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61320" w:rsidRDefault="0067277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61320" w:rsidRDefault="0067277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F61320" w:rsidRDefault="0067277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61320" w:rsidRDefault="0067277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61320" w:rsidRDefault="0067277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w:t>
      </w:r>
      <w:r>
        <w:rPr>
          <w:rFonts w:eastAsia="方正仿宋_GBK"/>
          <w:color w:val="000000"/>
          <w:sz w:val="28"/>
        </w:rPr>
        <w:t>事业单位在专业业务活动及其辅助活动之外开展非独立核算经营活动发生的支出。</w:t>
      </w:r>
    </w:p>
    <w:p w:rsidR="00F61320" w:rsidRDefault="0067277D">
      <w:pPr>
        <w:spacing w:before="10" w:after="10"/>
        <w:ind w:firstLine="640"/>
        <w:outlineLvl w:val="5"/>
      </w:pPr>
      <w:r>
        <w:rPr>
          <w:rFonts w:ascii="黑体" w:eastAsia="黑体" w:hAnsi="黑体" w:cs="黑体"/>
          <w:color w:val="000000"/>
          <w:sz w:val="32"/>
        </w:rPr>
        <w:t>九、其他需要说明的事项</w:t>
      </w:r>
    </w:p>
    <w:p w:rsidR="00F61320" w:rsidRDefault="0067277D">
      <w:pPr>
        <w:spacing w:line="500" w:lineRule="exact"/>
        <w:ind w:firstLine="560"/>
      </w:pPr>
      <w:r>
        <w:rPr>
          <w:rFonts w:eastAsia="方正仿宋_GBK"/>
          <w:color w:val="000000"/>
          <w:sz w:val="28"/>
        </w:rPr>
        <w:t>我单位无其他需要说明的事项。</w:t>
      </w:r>
    </w:p>
    <w:sectPr w:rsidR="00F61320" w:rsidSect="00F6132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7D" w:rsidRDefault="0067277D" w:rsidP="00F61320">
      <w:r>
        <w:separator/>
      </w:r>
    </w:p>
  </w:endnote>
  <w:endnote w:type="continuationSeparator" w:id="1">
    <w:p w:rsidR="0067277D" w:rsidRDefault="0067277D" w:rsidP="00F6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20" w:rsidRDefault="00F61320">
    <w:r>
      <w:fldChar w:fldCharType="begin"/>
    </w:r>
    <w:r w:rsidR="0067277D">
      <w:instrText>PAGE "page number"</w:instrText>
    </w:r>
    <w:r>
      <w:fldChar w:fldCharType="separate"/>
    </w:r>
    <w:r w:rsidR="00CC499D">
      <w:rPr>
        <w:noProof/>
      </w:rPr>
      <w:t>30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20" w:rsidRDefault="00F61320">
    <w:pPr>
      <w:jc w:val="right"/>
    </w:pPr>
    <w:r>
      <w:fldChar w:fldCharType="begin"/>
    </w:r>
    <w:r w:rsidR="0067277D">
      <w:instrText>PAGE "page number"</w:instrText>
    </w:r>
    <w:r>
      <w:fldChar w:fldCharType="separate"/>
    </w:r>
    <w:r w:rsidR="00CC499D">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7D" w:rsidRDefault="0067277D" w:rsidP="00F61320">
      <w:r>
        <w:separator/>
      </w:r>
    </w:p>
  </w:footnote>
  <w:footnote w:type="continuationSeparator" w:id="1">
    <w:p w:rsidR="0067277D" w:rsidRDefault="0067277D" w:rsidP="00F61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F1C"/>
    <w:multiLevelType w:val="multilevel"/>
    <w:tmpl w:val="0FE299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EA74112"/>
    <w:multiLevelType w:val="multilevel"/>
    <w:tmpl w:val="2E5618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EE05A20"/>
    <w:multiLevelType w:val="multilevel"/>
    <w:tmpl w:val="A85A03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0DB5019"/>
    <w:multiLevelType w:val="multilevel"/>
    <w:tmpl w:val="3258CA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94B127A"/>
    <w:multiLevelType w:val="multilevel"/>
    <w:tmpl w:val="30E429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B3B5BFB"/>
    <w:multiLevelType w:val="multilevel"/>
    <w:tmpl w:val="DC7648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B900A8F"/>
    <w:multiLevelType w:val="multilevel"/>
    <w:tmpl w:val="85CA17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0922A30"/>
    <w:multiLevelType w:val="multilevel"/>
    <w:tmpl w:val="4AAC0C1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215A40D4"/>
    <w:multiLevelType w:val="multilevel"/>
    <w:tmpl w:val="9BA8E7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268878D0"/>
    <w:multiLevelType w:val="multilevel"/>
    <w:tmpl w:val="2B9A3E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8770737"/>
    <w:multiLevelType w:val="multilevel"/>
    <w:tmpl w:val="10DAEA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D9608F0"/>
    <w:multiLevelType w:val="multilevel"/>
    <w:tmpl w:val="0900A9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27039AD"/>
    <w:multiLevelType w:val="multilevel"/>
    <w:tmpl w:val="9DECEB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7254C3C"/>
    <w:multiLevelType w:val="multilevel"/>
    <w:tmpl w:val="AF582F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3E4061E3"/>
    <w:multiLevelType w:val="multilevel"/>
    <w:tmpl w:val="0BBEEBF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FE333FD"/>
    <w:multiLevelType w:val="multilevel"/>
    <w:tmpl w:val="6F5812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41297333"/>
    <w:multiLevelType w:val="multilevel"/>
    <w:tmpl w:val="82A8D4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42B623C"/>
    <w:multiLevelType w:val="multilevel"/>
    <w:tmpl w:val="C90C5D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47536F04"/>
    <w:multiLevelType w:val="multilevel"/>
    <w:tmpl w:val="8760F1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4C4F31EF"/>
    <w:multiLevelType w:val="multilevel"/>
    <w:tmpl w:val="B18274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3232581"/>
    <w:multiLevelType w:val="multilevel"/>
    <w:tmpl w:val="1890A3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55670BCA"/>
    <w:multiLevelType w:val="multilevel"/>
    <w:tmpl w:val="DC2066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9264587"/>
    <w:multiLevelType w:val="multilevel"/>
    <w:tmpl w:val="08C833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5AC179BE"/>
    <w:multiLevelType w:val="multilevel"/>
    <w:tmpl w:val="737CE9E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5C515293"/>
    <w:multiLevelType w:val="multilevel"/>
    <w:tmpl w:val="3FEA56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611D613B"/>
    <w:multiLevelType w:val="multilevel"/>
    <w:tmpl w:val="D7D6B5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6E644281"/>
    <w:multiLevelType w:val="multilevel"/>
    <w:tmpl w:val="2D3E2B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71620309"/>
    <w:multiLevelType w:val="multilevel"/>
    <w:tmpl w:val="E43A4B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742918C2"/>
    <w:multiLevelType w:val="multilevel"/>
    <w:tmpl w:val="F9FA9CB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754765A0"/>
    <w:multiLevelType w:val="multilevel"/>
    <w:tmpl w:val="039855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795A48D1"/>
    <w:multiLevelType w:val="multilevel"/>
    <w:tmpl w:val="5B9CF3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7C1A578D"/>
    <w:multiLevelType w:val="multilevel"/>
    <w:tmpl w:val="FBAA63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7"/>
  </w:num>
  <w:num w:numId="2">
    <w:abstractNumId w:val="18"/>
  </w:num>
  <w:num w:numId="3">
    <w:abstractNumId w:val="6"/>
  </w:num>
  <w:num w:numId="4">
    <w:abstractNumId w:val="13"/>
  </w:num>
  <w:num w:numId="5">
    <w:abstractNumId w:val="8"/>
  </w:num>
  <w:num w:numId="6">
    <w:abstractNumId w:val="28"/>
  </w:num>
  <w:num w:numId="7">
    <w:abstractNumId w:val="5"/>
  </w:num>
  <w:num w:numId="8">
    <w:abstractNumId w:val="24"/>
  </w:num>
  <w:num w:numId="9">
    <w:abstractNumId w:val="31"/>
  </w:num>
  <w:num w:numId="10">
    <w:abstractNumId w:val="7"/>
  </w:num>
  <w:num w:numId="11">
    <w:abstractNumId w:val="2"/>
  </w:num>
  <w:num w:numId="12">
    <w:abstractNumId w:val="12"/>
  </w:num>
  <w:num w:numId="13">
    <w:abstractNumId w:val="4"/>
  </w:num>
  <w:num w:numId="14">
    <w:abstractNumId w:val="11"/>
  </w:num>
  <w:num w:numId="15">
    <w:abstractNumId w:val="0"/>
  </w:num>
  <w:num w:numId="16">
    <w:abstractNumId w:val="14"/>
  </w:num>
  <w:num w:numId="17">
    <w:abstractNumId w:val="21"/>
  </w:num>
  <w:num w:numId="18">
    <w:abstractNumId w:val="1"/>
  </w:num>
  <w:num w:numId="19">
    <w:abstractNumId w:val="30"/>
  </w:num>
  <w:num w:numId="20">
    <w:abstractNumId w:val="19"/>
  </w:num>
  <w:num w:numId="21">
    <w:abstractNumId w:val="20"/>
  </w:num>
  <w:num w:numId="22">
    <w:abstractNumId w:val="15"/>
  </w:num>
  <w:num w:numId="23">
    <w:abstractNumId w:val="16"/>
  </w:num>
  <w:num w:numId="24">
    <w:abstractNumId w:val="3"/>
  </w:num>
  <w:num w:numId="25">
    <w:abstractNumId w:val="29"/>
  </w:num>
  <w:num w:numId="26">
    <w:abstractNumId w:val="10"/>
  </w:num>
  <w:num w:numId="27">
    <w:abstractNumId w:val="17"/>
  </w:num>
  <w:num w:numId="28">
    <w:abstractNumId w:val="25"/>
  </w:num>
  <w:num w:numId="29">
    <w:abstractNumId w:val="23"/>
  </w:num>
  <w:num w:numId="30">
    <w:abstractNumId w:val="26"/>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F61320"/>
    <w:rsid w:val="0067277D"/>
    <w:rsid w:val="00896A01"/>
    <w:rsid w:val="00CC499D"/>
    <w:rsid w:val="00F61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2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F61320"/>
    <w:pPr>
      <w:jc w:val="right"/>
    </w:pPr>
    <w:rPr>
      <w:rFonts w:ascii="方正小标宋_GBK" w:eastAsia="方正小标宋_GBK" w:hAnsi="方正小标宋_GBK" w:cs="方正小标宋_GBK"/>
    </w:rPr>
  </w:style>
  <w:style w:type="paragraph" w:customStyle="1" w:styleId="21">
    <w:name w:val="单元格样式21"/>
    <w:basedOn w:val="a"/>
    <w:qFormat/>
    <w:rsid w:val="00F61320"/>
    <w:pPr>
      <w:jc w:val="center"/>
    </w:pPr>
    <w:rPr>
      <w:rFonts w:ascii="方正小标宋_GBK" w:eastAsia="方正小标宋_GBK" w:hAnsi="方正小标宋_GBK" w:cs="方正小标宋_GBK"/>
    </w:rPr>
  </w:style>
  <w:style w:type="paragraph" w:customStyle="1" w:styleId="20">
    <w:name w:val="单元格样式20"/>
    <w:basedOn w:val="a"/>
    <w:qFormat/>
    <w:rsid w:val="00F61320"/>
    <w:rPr>
      <w:rFonts w:ascii="方正小标宋_GBK" w:eastAsia="方正小标宋_GBK" w:hAnsi="方正小标宋_GBK" w:cs="方正小标宋_GBK"/>
    </w:rPr>
  </w:style>
  <w:style w:type="paragraph" w:customStyle="1" w:styleId="1">
    <w:name w:val="单元格样式1"/>
    <w:basedOn w:val="a"/>
    <w:qFormat/>
    <w:rsid w:val="00F61320"/>
    <w:pPr>
      <w:jc w:val="center"/>
    </w:pPr>
    <w:rPr>
      <w:rFonts w:ascii="方正书宋_GBK" w:eastAsia="方正书宋_GBK" w:hAnsi="方正书宋_GBK" w:cs="方正书宋_GBK"/>
      <w:b/>
      <w:sz w:val="21"/>
    </w:rPr>
  </w:style>
  <w:style w:type="paragraph" w:customStyle="1" w:styleId="4">
    <w:name w:val="单元格样式4"/>
    <w:basedOn w:val="a"/>
    <w:qFormat/>
    <w:rsid w:val="00F61320"/>
    <w:pPr>
      <w:jc w:val="right"/>
    </w:pPr>
    <w:rPr>
      <w:rFonts w:ascii="方正书宋_GBK" w:eastAsia="方正书宋_GBK" w:hAnsi="方正书宋_GBK" w:cs="方正书宋_GBK"/>
      <w:sz w:val="21"/>
    </w:rPr>
  </w:style>
  <w:style w:type="paragraph" w:customStyle="1" w:styleId="2">
    <w:name w:val="单元格样式2"/>
    <w:basedOn w:val="a"/>
    <w:qFormat/>
    <w:rsid w:val="00F61320"/>
    <w:rPr>
      <w:rFonts w:ascii="方正书宋_GBK" w:eastAsia="方正书宋_GBK" w:hAnsi="方正书宋_GBK" w:cs="方正书宋_GBK"/>
      <w:sz w:val="21"/>
    </w:rPr>
  </w:style>
  <w:style w:type="paragraph" w:customStyle="1" w:styleId="3">
    <w:name w:val="单元格样式3"/>
    <w:basedOn w:val="a"/>
    <w:qFormat/>
    <w:rsid w:val="00F61320"/>
    <w:pPr>
      <w:jc w:val="center"/>
    </w:pPr>
    <w:rPr>
      <w:rFonts w:ascii="方正书宋_GBK" w:eastAsia="方正书宋_GBK" w:hAnsi="方正书宋_GBK" w:cs="方正书宋_GBK"/>
      <w:sz w:val="21"/>
    </w:rPr>
  </w:style>
  <w:style w:type="paragraph" w:customStyle="1" w:styleId="6">
    <w:name w:val="单元格样式6"/>
    <w:basedOn w:val="a"/>
    <w:qFormat/>
    <w:rsid w:val="00F61320"/>
    <w:pPr>
      <w:jc w:val="center"/>
    </w:pPr>
    <w:rPr>
      <w:rFonts w:ascii="方正书宋_GBK" w:eastAsia="方正书宋_GBK" w:hAnsi="方正书宋_GBK" w:cs="方正书宋_GBK"/>
      <w:b/>
      <w:sz w:val="21"/>
    </w:rPr>
  </w:style>
  <w:style w:type="paragraph" w:customStyle="1" w:styleId="7">
    <w:name w:val="单元格样式7"/>
    <w:basedOn w:val="a"/>
    <w:qFormat/>
    <w:rsid w:val="00F61320"/>
    <w:pPr>
      <w:jc w:val="right"/>
    </w:pPr>
    <w:rPr>
      <w:rFonts w:ascii="方正书宋_GBK" w:eastAsia="方正书宋_GBK" w:hAnsi="方正书宋_GBK" w:cs="方正书宋_GBK"/>
      <w:b/>
      <w:sz w:val="21"/>
    </w:rPr>
  </w:style>
  <w:style w:type="paragraph" w:customStyle="1" w:styleId="5">
    <w:name w:val="单元格样式5"/>
    <w:basedOn w:val="a"/>
    <w:qFormat/>
    <w:rsid w:val="00F61320"/>
    <w:rPr>
      <w:rFonts w:ascii="方正书宋_GBK" w:eastAsia="方正书宋_GBK" w:hAnsi="方正书宋_GBK" w:cs="方正书宋_GBK"/>
      <w:b/>
      <w:sz w:val="21"/>
    </w:rPr>
  </w:style>
  <w:style w:type="paragraph" w:customStyle="1" w:styleId="-">
    <w:name w:val="插入文本样式-插入部门职责文件"/>
    <w:basedOn w:val="a"/>
    <w:qFormat/>
    <w:rsid w:val="00F6132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F6132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F6132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F61320"/>
    <w:pPr>
      <w:spacing w:line="500" w:lineRule="exact"/>
      <w:ind w:firstLine="560"/>
    </w:pPr>
    <w:rPr>
      <w:rFonts w:eastAsia="方正仿宋_GBK"/>
      <w:sz w:val="28"/>
    </w:rPr>
  </w:style>
  <w:style w:type="paragraph" w:customStyle="1" w:styleId="-3">
    <w:name w:val="插入文本样式-插入总体目标文件"/>
    <w:basedOn w:val="a"/>
    <w:qFormat/>
    <w:rsid w:val="00F61320"/>
    <w:pPr>
      <w:spacing w:line="500" w:lineRule="exact"/>
      <w:ind w:firstLine="560"/>
    </w:pPr>
    <w:rPr>
      <w:rFonts w:eastAsia="方正仿宋_GBK"/>
      <w:sz w:val="28"/>
    </w:rPr>
  </w:style>
  <w:style w:type="paragraph" w:customStyle="1" w:styleId="-4">
    <w:name w:val="插入文本样式-插入职责分类绩效目标文件"/>
    <w:basedOn w:val="a"/>
    <w:qFormat/>
    <w:rsid w:val="00F6132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F61320"/>
    <w:pPr>
      <w:spacing w:line="500" w:lineRule="exact"/>
      <w:ind w:firstLine="560"/>
    </w:pPr>
    <w:rPr>
      <w:rFonts w:eastAsia="方正仿宋_GBK"/>
      <w:sz w:val="28"/>
    </w:rPr>
  </w:style>
  <w:style w:type="table" w:styleId="a3">
    <w:name w:val="Table Grid"/>
    <w:basedOn w:val="a1"/>
    <w:rsid w:val="00F613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F61320"/>
    <w:pPr>
      <w:jc w:val="right"/>
    </w:pPr>
    <w:rPr>
      <w:rFonts w:ascii="方正书宋_GBK" w:eastAsia="方正书宋_GBK" w:hAnsi="方正书宋_GBK" w:cs="方正书宋_GBK"/>
    </w:rPr>
  </w:style>
  <w:style w:type="paragraph" w:customStyle="1" w:styleId="-6">
    <w:name w:val="插入文本样式-插入单位职责文件"/>
    <w:basedOn w:val="a"/>
    <w:qFormat/>
    <w:rsid w:val="00F6132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F6132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F6132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F61320"/>
    <w:pPr>
      <w:spacing w:line="500" w:lineRule="exact"/>
      <w:ind w:firstLine="560"/>
    </w:pPr>
    <w:rPr>
      <w:rFonts w:eastAsia="方正仿宋_GBK"/>
      <w:sz w:val="28"/>
    </w:rPr>
  </w:style>
  <w:style w:type="paragraph" w:customStyle="1" w:styleId="TOC2">
    <w:name w:val="TOC 2"/>
    <w:basedOn w:val="a"/>
    <w:qFormat/>
    <w:rsid w:val="00F61320"/>
    <w:pPr>
      <w:ind w:left="240"/>
    </w:pPr>
  </w:style>
  <w:style w:type="paragraph" w:customStyle="1" w:styleId="TOC3">
    <w:name w:val="TOC 3"/>
    <w:basedOn w:val="a"/>
    <w:qFormat/>
    <w:rsid w:val="00F61320"/>
    <w:pPr>
      <w:ind w:left="480"/>
    </w:pPr>
  </w:style>
  <w:style w:type="paragraph" w:customStyle="1" w:styleId="TOC4">
    <w:name w:val="TOC 4"/>
    <w:basedOn w:val="a"/>
    <w:qFormat/>
    <w:rsid w:val="00F61320"/>
    <w:pPr>
      <w:ind w:left="720"/>
    </w:pPr>
  </w:style>
  <w:style w:type="paragraph" w:customStyle="1" w:styleId="TOC1">
    <w:name w:val="TOC 1"/>
    <w:basedOn w:val="a"/>
    <w:qFormat/>
    <w:rsid w:val="00F61320"/>
    <w:pPr>
      <w:spacing w:before="120"/>
      <w:ind w:firstLine="560"/>
    </w:pPr>
    <w:rPr>
      <w:rFonts w:eastAsia="方正仿宋_GBK"/>
      <w:color w:val="000000"/>
      <w:sz w:val="28"/>
    </w:rPr>
  </w:style>
  <w:style w:type="paragraph" w:styleId="a4">
    <w:name w:val="header"/>
    <w:basedOn w:val="a"/>
    <w:link w:val="Char"/>
    <w:uiPriority w:val="99"/>
    <w:semiHidden/>
    <w:unhideWhenUsed/>
    <w:rsid w:val="00CC4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499D"/>
    <w:rPr>
      <w:rFonts w:eastAsia="Times New Roman"/>
      <w:sz w:val="18"/>
      <w:szCs w:val="18"/>
      <w:lang w:eastAsia="uk-UA"/>
    </w:rPr>
  </w:style>
  <w:style w:type="paragraph" w:styleId="a5">
    <w:name w:val="footer"/>
    <w:basedOn w:val="a"/>
    <w:link w:val="Char0"/>
    <w:uiPriority w:val="99"/>
    <w:semiHidden/>
    <w:unhideWhenUsed/>
    <w:rsid w:val="00CC499D"/>
    <w:pPr>
      <w:tabs>
        <w:tab w:val="center" w:pos="4153"/>
        <w:tab w:val="right" w:pos="8306"/>
      </w:tabs>
      <w:snapToGrid w:val="0"/>
    </w:pPr>
    <w:rPr>
      <w:sz w:val="18"/>
      <w:szCs w:val="18"/>
    </w:rPr>
  </w:style>
  <w:style w:type="character" w:customStyle="1" w:styleId="Char0">
    <w:name w:val="页脚 Char"/>
    <w:basedOn w:val="a0"/>
    <w:link w:val="a5"/>
    <w:uiPriority w:val="99"/>
    <w:semiHidden/>
    <w:rsid w:val="00CC499D"/>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2022-02-23T15:43:06Z</dcterms:created>
  <dcterms:modified xsi:type="dcterms:W3CDTF">2022-02-23T07:43:06Z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2022-02-23T15:43:06Z</dcterms:created>
  <dcterms:modified xsi:type="dcterms:W3CDTF">2022-02-23T07:43:06Z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2022-02-23T15:43:05Z</dcterms:created>
  <dcterms:modified xsi:type="dcterms:W3CDTF">2022-02-23T07:43:05Z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2022-02-23T15:43:06Z</dcterms:created>
  <dcterms:modified xsi:type="dcterms:W3CDTF">2022-02-23T07:43:06Z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2022-02-23T15:43:05Z</dcterms:created>
  <dcterms:modified xsi:type="dcterms:W3CDTF">2022-02-23T07:43:05Z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2022-02-23T15:43:03Z</dcterms:created>
  <dcterms:modified xsi:type="dcterms:W3CDTF">2022-02-23T07:43:03Z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2022-02-23T15:43:05Z</dcterms:created>
  <dcterms:modified xsi:type="dcterms:W3CDTF">2022-02-23T07:43:05Z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2022-02-23T15:43:06Z</dcterms:created>
  <dcterms:modified xsi:type="dcterms:W3CDTF">2022-02-23T07:43:06Z</dcterms:modified>
</cp:coreProperties>
</file>

<file path=customXml/itemProps1.xml><?xml version="1.0" encoding="utf-8"?>
<ds:datastoreItem xmlns:ds="http://schemas.openxmlformats.org/officeDocument/2006/customXml" ds:itemID="{B1AA0D97-C0D1-4890-85A1-59A027680E3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214BCB5-69BB-450C-BE90-F284352C2B2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375C0895-C076-4824-8936-0211AAEC96B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200F7AD4-9696-4503-8072-6A05D34DA00D}">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E7F31B1-EC7E-4C5F-A96E-B7A0832AF2F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B9E4A72-56E8-418C-9483-10FD6A4101F3}">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CB7646C7-6C9D-4F2B-850D-DD3505E9B135}">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C8427AD-98D7-4349-8D0A-3086AA5DCFE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6D9AB2F-BCA2-4D13-B132-37BBF30BE7FD}">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5C10C55-5476-4930-942C-EA346F955BE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C3FC011-8EBB-4BCF-9F77-1A883F607224}">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7092116-82BB-4A01-A5BA-57615A223B58}">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9FA010A-316D-4D14-8270-A7825D6359E8}">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31146E29-DCCE-4BB2-BD33-739F41C29C5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D0D7DE55-2CFB-4408-AE6E-3503433740B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C8EC724D-15F5-4FA0-A18B-DF07866AE060}">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6B9F2933-78D9-43DE-AE91-F246904C518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8EEEB01-AE15-43E3-869C-1D77F46BA79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4ABA300-0BFE-467A-BCEB-17626BC68A6F}">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E25126AB-6CD5-4F0F-814E-D10A38E3953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568998E-B4F4-41DC-8F15-EE9E3B9284B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4805723A-3FCC-4949-A5BA-D98C22E41F46}">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9A06491-F12B-4E55-AD24-EAFB52208CD4}">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1DF2E28A-9529-458E-B403-19B625C8234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5D95B33-3242-46D6-A71C-F07172FDB4D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790FB93-7276-4C5D-91F1-3A68A1AE471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7421CE3-0B94-4036-B143-74593E6F071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AC02C50-F10F-4B8A-AE73-1D033429DF3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EBC7823-4F9D-41E1-BA74-D5691884243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3B88EFA-FC10-4F47-95C5-9613FC24323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lenovo-01</cp:lastModifiedBy>
  <cp:revision>2</cp:revision>
  <dcterms:created xsi:type="dcterms:W3CDTF">2022-02-23T07:54:00Z</dcterms:created>
  <dcterms:modified xsi:type="dcterms:W3CDTF">2022-02-23T07:54:00Z</dcterms:modified>
</cp:coreProperties>
</file>