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方正仿宋简体" w:hAnsi="方正仿宋简体" w:eastAsia="方正仿宋简体" w:cs="方正仿宋简体"/>
          <w:i w:val="0"/>
          <w:caps w:val="0"/>
          <w:color w:val="4D4F53"/>
          <w:spacing w:val="15"/>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4D4F53"/>
          <w:spacing w:val="15"/>
          <w:sz w:val="44"/>
          <w:szCs w:val="44"/>
          <w:shd w:val="clear" w:fill="FFFFFF"/>
          <w:lang w:eastAsia="zh-CN"/>
        </w:rPr>
      </w:pPr>
      <w:r>
        <w:rPr>
          <w:rFonts w:hint="eastAsia" w:ascii="方正小标宋简体" w:hAnsi="方正小标宋简体" w:eastAsia="方正小标宋简体" w:cs="方正小标宋简体"/>
          <w:i w:val="0"/>
          <w:caps w:val="0"/>
          <w:color w:val="4D4F53"/>
          <w:spacing w:val="15"/>
          <w:sz w:val="44"/>
          <w:szCs w:val="44"/>
          <w:shd w:val="clear" w:fill="FFFFFF"/>
          <w:lang w:eastAsia="zh-CN"/>
        </w:rPr>
        <w:t>遵化市委编办“三个坚持”做好事业单位登记管理工作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方正小标宋简体" w:hAnsi="方正小标宋简体" w:eastAsia="方正小标宋简体" w:cs="方正小标宋简体"/>
          <w:i w:val="0"/>
          <w:caps w:val="0"/>
          <w:color w:val="4D4F53"/>
          <w:spacing w:val="15"/>
          <w:sz w:val="44"/>
          <w:szCs w:val="44"/>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00" w:firstLineChars="200"/>
        <w:textAlignment w:val="auto"/>
        <w:rPr>
          <w:rFonts w:hint="eastAsia" w:ascii="方正仿宋简体" w:hAnsi="方正仿宋简体" w:eastAsia="方正仿宋简体" w:cs="方正仿宋简体"/>
          <w:i w:val="0"/>
          <w:caps w:val="0"/>
          <w:color w:val="4D4F53"/>
          <w:spacing w:val="15"/>
          <w:sz w:val="32"/>
          <w:szCs w:val="32"/>
          <w:shd w:val="clear" w:fill="FFFFFF"/>
          <w:lang w:eastAsia="zh-CN"/>
        </w:rPr>
      </w:pPr>
      <w:r>
        <w:rPr>
          <w:rFonts w:hint="eastAsia" w:ascii="方正仿宋简体" w:hAnsi="方正仿宋简体" w:eastAsia="方正仿宋简体" w:cs="方正仿宋简体"/>
          <w:i w:val="0"/>
          <w:caps w:val="0"/>
          <w:color w:val="4D4F53"/>
          <w:spacing w:val="15"/>
          <w:sz w:val="32"/>
          <w:szCs w:val="32"/>
          <w:shd w:val="clear" w:fill="FFFFFF"/>
          <w:lang w:eastAsia="zh-CN"/>
        </w:rPr>
        <w:t>遵化市委编办在事业单位登记工作中，坚持“依法规范、保质保量、便民服务”的原则，依法严格登记程序，做好事业单位设立登记、变更登记、证书补领、注销登记、年度报告等各项工作，促使全市事业单位登记管理工作走上规范化、法制化、制度化轨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方正仿宋简体" w:hAnsi="方正仿宋简体" w:eastAsia="方正仿宋简体" w:cs="方正仿宋简体"/>
          <w:i w:val="0"/>
          <w:caps w:val="0"/>
          <w:color w:val="4D4F53"/>
          <w:spacing w:val="15"/>
          <w:sz w:val="32"/>
          <w:szCs w:val="32"/>
          <w:shd w:val="clear" w:fill="FFFFFF"/>
        </w:rPr>
      </w:pPr>
      <w:r>
        <w:rPr>
          <w:rFonts w:hint="eastAsia" w:ascii="方正仿宋简体" w:hAnsi="方正仿宋简体" w:eastAsia="方正仿宋简体" w:cs="方正仿宋简体"/>
          <w:i w:val="0"/>
          <w:caps w:val="0"/>
          <w:color w:val="4D4F53"/>
          <w:spacing w:val="15"/>
          <w:sz w:val="32"/>
          <w:szCs w:val="32"/>
          <w:shd w:val="clear" w:fill="FFFFFF"/>
        </w:rPr>
        <w:t>　</w:t>
      </w:r>
      <w:r>
        <w:rPr>
          <w:rFonts w:hint="eastAsia" w:ascii="方正仿宋简体" w:hAnsi="方正仿宋简体" w:eastAsia="方正仿宋简体" w:cs="方正仿宋简体"/>
          <w:i w:val="0"/>
          <w:caps w:val="0"/>
          <w:color w:val="4D4F53"/>
          <w:spacing w:val="15"/>
          <w:sz w:val="32"/>
          <w:szCs w:val="32"/>
          <w:shd w:val="clear" w:fill="FFFFFF"/>
          <w:lang w:val="en-US" w:eastAsia="zh-CN"/>
        </w:rPr>
        <w:t xml:space="preserve">   </w:t>
      </w:r>
      <w:r>
        <w:rPr>
          <w:rFonts w:hint="eastAsia" w:ascii="方正仿宋简体" w:hAnsi="方正仿宋简体" w:eastAsia="方正仿宋简体" w:cs="方正仿宋简体"/>
          <w:i w:val="0"/>
          <w:caps w:val="0"/>
          <w:color w:val="4D4F53"/>
          <w:spacing w:val="15"/>
          <w:sz w:val="32"/>
          <w:szCs w:val="32"/>
          <w:shd w:val="clear" w:fill="FFFFFF"/>
          <w:lang w:eastAsia="zh-CN"/>
        </w:rPr>
        <w:t>一、坚持</w:t>
      </w:r>
      <w:r>
        <w:rPr>
          <w:rFonts w:hint="eastAsia" w:ascii="方正仿宋简体" w:hAnsi="方正仿宋简体" w:eastAsia="方正仿宋简体" w:cs="方正仿宋简体"/>
          <w:i w:val="0"/>
          <w:caps w:val="0"/>
          <w:color w:val="4D4F53"/>
          <w:spacing w:val="15"/>
          <w:sz w:val="32"/>
          <w:szCs w:val="32"/>
          <w:shd w:val="clear" w:fill="FFFFFF"/>
        </w:rPr>
        <w:t>服务标准化</w:t>
      </w:r>
      <w:r>
        <w:rPr>
          <w:rFonts w:hint="eastAsia" w:ascii="方正仿宋简体" w:hAnsi="方正仿宋简体" w:eastAsia="方正仿宋简体" w:cs="方正仿宋简体"/>
          <w:i w:val="0"/>
          <w:caps w:val="0"/>
          <w:color w:val="4D4F53"/>
          <w:spacing w:val="15"/>
          <w:sz w:val="32"/>
          <w:szCs w:val="32"/>
          <w:shd w:val="clear" w:fill="FFFFFF"/>
          <w:lang w:eastAsia="zh-CN"/>
        </w:rPr>
        <w:t>、</w:t>
      </w:r>
      <w:r>
        <w:rPr>
          <w:rFonts w:hint="eastAsia" w:ascii="方正仿宋简体" w:hAnsi="方正仿宋简体" w:eastAsia="方正仿宋简体" w:cs="方正仿宋简体"/>
          <w:i w:val="0"/>
          <w:caps w:val="0"/>
          <w:color w:val="4D4F53"/>
          <w:spacing w:val="15"/>
          <w:sz w:val="32"/>
          <w:szCs w:val="32"/>
          <w:shd w:val="clear" w:fill="FFFFFF"/>
        </w:rPr>
        <w:t>信息化双轮驱动，</w:t>
      </w:r>
      <w:r>
        <w:rPr>
          <w:rFonts w:hint="eastAsia" w:ascii="方正仿宋简体" w:hAnsi="方正仿宋简体" w:eastAsia="方正仿宋简体" w:cs="方正仿宋简体"/>
          <w:i w:val="0"/>
          <w:caps w:val="0"/>
          <w:color w:val="4D4F53"/>
          <w:spacing w:val="15"/>
          <w:sz w:val="32"/>
          <w:szCs w:val="32"/>
          <w:shd w:val="clear" w:fill="FFFFFF"/>
          <w:lang w:eastAsia="zh-CN"/>
        </w:rPr>
        <w:t>设立、变更登记事项</w:t>
      </w:r>
      <w:r>
        <w:rPr>
          <w:rFonts w:hint="eastAsia" w:ascii="方正仿宋简体" w:hAnsi="方正仿宋简体" w:eastAsia="方正仿宋简体" w:cs="方正仿宋简体"/>
          <w:i w:val="0"/>
          <w:caps w:val="0"/>
          <w:color w:val="4D4F53"/>
          <w:spacing w:val="15"/>
          <w:sz w:val="32"/>
          <w:szCs w:val="32"/>
          <w:shd w:val="clear" w:fill="FFFFFF"/>
        </w:rPr>
        <w:t>实现服务对象</w:t>
      </w:r>
      <w:r>
        <w:rPr>
          <w:rFonts w:hint="eastAsia" w:ascii="方正仿宋简体" w:hAnsi="方正仿宋简体" w:eastAsia="方正仿宋简体" w:cs="方正仿宋简体"/>
          <w:i w:val="0"/>
          <w:caps w:val="0"/>
          <w:color w:val="4D4F53"/>
          <w:spacing w:val="15"/>
          <w:sz w:val="32"/>
          <w:szCs w:val="32"/>
          <w:shd w:val="clear" w:fill="FFFFFF"/>
          <w:lang w:eastAsia="zh-CN"/>
        </w:rPr>
        <w:t>“</w:t>
      </w:r>
      <w:r>
        <w:rPr>
          <w:rFonts w:hint="eastAsia" w:ascii="方正仿宋简体" w:hAnsi="方正仿宋简体" w:eastAsia="方正仿宋简体" w:cs="方正仿宋简体"/>
          <w:i w:val="0"/>
          <w:caps w:val="0"/>
          <w:color w:val="4D4F53"/>
          <w:spacing w:val="15"/>
          <w:sz w:val="32"/>
          <w:szCs w:val="32"/>
          <w:shd w:val="clear" w:fill="FFFFFF"/>
        </w:rPr>
        <w:t>最多跑一次</w:t>
      </w:r>
      <w:r>
        <w:rPr>
          <w:rFonts w:hint="eastAsia" w:ascii="方正仿宋简体" w:hAnsi="方正仿宋简体" w:eastAsia="方正仿宋简体" w:cs="方正仿宋简体"/>
          <w:i w:val="0"/>
          <w:caps w:val="0"/>
          <w:color w:val="4D4F53"/>
          <w:spacing w:val="15"/>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1050" w:firstLineChars="300"/>
        <w:textAlignment w:val="auto"/>
        <w:rPr>
          <w:rFonts w:hint="eastAsia" w:ascii="方正仿宋简体" w:hAnsi="方正仿宋简体" w:eastAsia="方正仿宋简体" w:cs="方正仿宋简体"/>
          <w:i w:val="0"/>
          <w:caps w:val="0"/>
          <w:color w:val="4D4F53"/>
          <w:spacing w:val="15"/>
          <w:sz w:val="32"/>
          <w:szCs w:val="32"/>
          <w:shd w:val="clear" w:fill="FFFFFF"/>
          <w:lang w:val="en-US" w:eastAsia="zh-CN"/>
        </w:rPr>
      </w:pPr>
      <w:r>
        <w:rPr>
          <w:rFonts w:hint="eastAsia" w:ascii="方正仿宋简体" w:hAnsi="方正仿宋简体" w:eastAsia="方正仿宋简体" w:cs="方正仿宋简体"/>
          <w:i w:val="0"/>
          <w:caps w:val="0"/>
          <w:color w:val="4D4F53"/>
          <w:spacing w:val="15"/>
          <w:sz w:val="32"/>
          <w:szCs w:val="32"/>
          <w:shd w:val="clear" w:fill="FFFFFF"/>
          <w:lang w:eastAsia="zh-CN"/>
        </w:rPr>
        <w:t>遵化市委</w:t>
      </w:r>
      <w:r>
        <w:rPr>
          <w:rFonts w:hint="eastAsia" w:ascii="方正仿宋简体" w:hAnsi="方正仿宋简体" w:eastAsia="方正仿宋简体" w:cs="方正仿宋简体"/>
          <w:i w:val="0"/>
          <w:caps w:val="0"/>
          <w:color w:val="4D4F53"/>
          <w:spacing w:val="15"/>
          <w:sz w:val="32"/>
          <w:szCs w:val="32"/>
          <w:shd w:val="clear" w:fill="FFFFFF"/>
        </w:rPr>
        <w:t>编办按照</w:t>
      </w:r>
      <w:r>
        <w:rPr>
          <w:rFonts w:hint="eastAsia" w:ascii="方正仿宋简体" w:hAnsi="方正仿宋简体" w:eastAsia="方正仿宋简体" w:cs="方正仿宋简体"/>
          <w:i w:val="0"/>
          <w:caps w:val="0"/>
          <w:color w:val="4D4F53"/>
          <w:spacing w:val="15"/>
          <w:sz w:val="32"/>
          <w:szCs w:val="32"/>
          <w:shd w:val="clear" w:fill="FFFFFF"/>
          <w:lang w:eastAsia="zh-CN"/>
        </w:rPr>
        <w:t>“放管服”改革、</w:t>
      </w:r>
      <w:r>
        <w:rPr>
          <w:rFonts w:hint="eastAsia" w:ascii="方正仿宋简体" w:hAnsi="方正仿宋简体" w:eastAsia="方正仿宋简体" w:cs="方正仿宋简体"/>
          <w:i w:val="0"/>
          <w:caps w:val="0"/>
          <w:color w:val="4D4F53"/>
          <w:spacing w:val="15"/>
          <w:sz w:val="32"/>
          <w:szCs w:val="32"/>
          <w:shd w:val="clear" w:fill="FFFFFF"/>
        </w:rPr>
        <w:t>“互联网+政务服务”等政府服务模式改革的有关要求，以</w:t>
      </w:r>
      <w:r>
        <w:rPr>
          <w:rFonts w:hint="eastAsia" w:ascii="方正仿宋简体" w:hAnsi="方正仿宋简体" w:eastAsia="方正仿宋简体" w:cs="方正仿宋简体"/>
          <w:i w:val="0"/>
          <w:caps w:val="0"/>
          <w:color w:val="4D4F53"/>
          <w:spacing w:val="15"/>
          <w:sz w:val="32"/>
          <w:szCs w:val="32"/>
          <w:shd w:val="clear" w:fill="FFFFFF"/>
          <w:lang w:eastAsia="zh-CN"/>
        </w:rPr>
        <w:t>实现服务对象少跑腿</w:t>
      </w:r>
      <w:r>
        <w:rPr>
          <w:rFonts w:hint="eastAsia" w:ascii="方正仿宋简体" w:hAnsi="方正仿宋简体" w:eastAsia="方正仿宋简体" w:cs="方正仿宋简体"/>
          <w:i w:val="0"/>
          <w:caps w:val="0"/>
          <w:color w:val="4D4F53"/>
          <w:spacing w:val="15"/>
          <w:sz w:val="32"/>
          <w:szCs w:val="32"/>
          <w:shd w:val="clear" w:fill="FFFFFF"/>
        </w:rPr>
        <w:t>为目标</w:t>
      </w:r>
      <w:r>
        <w:rPr>
          <w:rFonts w:hint="eastAsia" w:ascii="方正仿宋简体" w:hAnsi="方正仿宋简体" w:eastAsia="方正仿宋简体" w:cs="方正仿宋简体"/>
          <w:i w:val="0"/>
          <w:caps w:val="0"/>
          <w:color w:val="4D4F53"/>
          <w:spacing w:val="15"/>
          <w:sz w:val="32"/>
          <w:szCs w:val="32"/>
          <w:shd w:val="clear" w:fill="FFFFFF"/>
          <w:lang w:eastAsia="zh-CN"/>
        </w:rPr>
        <w:t>，按照《事业单位登记管理条例》、《事业单位登记管理条例实施细则》、《事业单位登记管理服务标准规范（实行）》的要求，重新构建了机关统一社会信用代码赋码和事业单位法人登记网上办理流程，坚持信息化、标准化促进服务提速提质，实现服务对象最多跑一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00" w:firstLineChars="200"/>
        <w:textAlignment w:val="auto"/>
        <w:rPr>
          <w:rFonts w:hint="eastAsia" w:ascii="方正仿宋简体" w:hAnsi="方正仿宋简体" w:eastAsia="方正仿宋简体" w:cs="方正仿宋简体"/>
          <w:i w:val="0"/>
          <w:caps w:val="0"/>
          <w:color w:val="4D4F53"/>
          <w:spacing w:val="15"/>
          <w:sz w:val="32"/>
          <w:szCs w:val="32"/>
        </w:rPr>
      </w:pPr>
      <w:r>
        <w:rPr>
          <w:rFonts w:hint="eastAsia" w:ascii="方正仿宋简体" w:hAnsi="方正仿宋简体" w:eastAsia="方正仿宋简体" w:cs="方正仿宋简体"/>
          <w:i w:val="0"/>
          <w:caps w:val="0"/>
          <w:color w:val="4D4F53"/>
          <w:spacing w:val="15"/>
          <w:sz w:val="32"/>
          <w:szCs w:val="32"/>
          <w:shd w:val="clear" w:fill="FFFFFF"/>
        </w:rPr>
        <w:t>　</w:t>
      </w:r>
      <w:r>
        <w:rPr>
          <w:rFonts w:hint="eastAsia" w:ascii="方正仿宋简体" w:hAnsi="方正仿宋简体" w:eastAsia="方正仿宋简体" w:cs="方正仿宋简体"/>
          <w:i w:val="0"/>
          <w:caps w:val="0"/>
          <w:color w:val="4D4F53"/>
          <w:spacing w:val="15"/>
          <w:sz w:val="32"/>
          <w:szCs w:val="32"/>
          <w:shd w:val="clear" w:fill="FFFFFF"/>
          <w:lang w:eastAsia="zh-CN"/>
        </w:rPr>
        <w:t>二、坚持通知、年度报告方法同时告知，耐心做好年度报告工作实现服务对象“一次不用跑”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方正仿宋简体" w:hAnsi="方正仿宋简体" w:eastAsia="方正仿宋简体" w:cs="方正仿宋简体"/>
          <w:i w:val="0"/>
          <w:caps w:val="0"/>
          <w:color w:val="4D4F53"/>
          <w:spacing w:val="15"/>
          <w:sz w:val="32"/>
          <w:szCs w:val="32"/>
          <w:lang w:val="en-US" w:eastAsia="zh-CN"/>
        </w:rPr>
      </w:pPr>
      <w:r>
        <w:rPr>
          <w:rFonts w:hint="eastAsia" w:ascii="方正仿宋简体" w:hAnsi="方正仿宋简体" w:eastAsia="方正仿宋简体" w:cs="方正仿宋简体"/>
          <w:i w:val="0"/>
          <w:caps w:val="0"/>
          <w:color w:val="4D4F53"/>
          <w:spacing w:val="15"/>
          <w:sz w:val="32"/>
          <w:szCs w:val="32"/>
          <w:shd w:val="clear" w:fill="FFFFFF"/>
        </w:rPr>
        <w:t>　</w:t>
      </w:r>
      <w:r>
        <w:rPr>
          <w:rFonts w:hint="eastAsia" w:ascii="方正仿宋简体" w:hAnsi="方正仿宋简体" w:eastAsia="方正仿宋简体" w:cs="方正仿宋简体"/>
          <w:i w:val="0"/>
          <w:caps w:val="0"/>
          <w:color w:val="4D4F53"/>
          <w:spacing w:val="15"/>
          <w:sz w:val="32"/>
          <w:szCs w:val="32"/>
          <w:shd w:val="clear" w:fill="FFFFFF"/>
          <w:lang w:val="en-US" w:eastAsia="zh-CN"/>
        </w:rPr>
        <w:t xml:space="preserve">   </w:t>
      </w:r>
      <w:r>
        <w:rPr>
          <w:rFonts w:hint="eastAsia" w:ascii="方正仿宋简体" w:hAnsi="方正仿宋简体" w:eastAsia="方正仿宋简体" w:cs="方正仿宋简体"/>
          <w:i w:val="0"/>
          <w:caps w:val="0"/>
          <w:color w:val="4D4F53"/>
          <w:spacing w:val="15"/>
          <w:sz w:val="32"/>
          <w:szCs w:val="32"/>
          <w:shd w:val="clear" w:fill="FFFFFF"/>
          <w:lang w:eastAsia="zh-CN"/>
        </w:rPr>
        <w:t>年初印发通知，告知年度报告的内容、程序、步骤、时间节点、扫描件或照片的要求等需注意的事项，</w:t>
      </w:r>
      <w:r>
        <w:rPr>
          <w:rFonts w:hint="eastAsia" w:ascii="方正仿宋简体" w:hAnsi="方正仿宋简体" w:eastAsia="方正仿宋简体" w:cs="方正仿宋简体"/>
          <w:i w:val="0"/>
          <w:caps w:val="0"/>
          <w:color w:val="4D4F53"/>
          <w:spacing w:val="15"/>
          <w:sz w:val="32"/>
          <w:szCs w:val="32"/>
          <w:shd w:val="clear" w:fill="FFFFFF"/>
        </w:rPr>
        <w:t>　事业单位经办人只需通过互联网登陆“</w:t>
      </w:r>
      <w:r>
        <w:rPr>
          <w:rFonts w:hint="eastAsia" w:ascii="方正仿宋简体" w:hAnsi="方正仿宋简体" w:eastAsia="方正仿宋简体" w:cs="方正仿宋简体"/>
          <w:i w:val="0"/>
          <w:caps w:val="0"/>
          <w:color w:val="4D4F53"/>
          <w:spacing w:val="15"/>
          <w:sz w:val="32"/>
          <w:szCs w:val="32"/>
          <w:shd w:val="clear" w:fill="FFFFFF"/>
          <w:lang w:eastAsia="zh-CN"/>
        </w:rPr>
        <w:t>事业单位在线</w:t>
      </w:r>
      <w:r>
        <w:rPr>
          <w:rFonts w:hint="eastAsia" w:ascii="方正仿宋简体" w:hAnsi="方正仿宋简体" w:eastAsia="方正仿宋简体" w:cs="方正仿宋简体"/>
          <w:i w:val="0"/>
          <w:caps w:val="0"/>
          <w:color w:val="4D4F53"/>
          <w:spacing w:val="15"/>
          <w:sz w:val="32"/>
          <w:szCs w:val="32"/>
          <w:shd w:val="clear" w:fill="FFFFFF"/>
        </w:rPr>
        <w:t>”，按</w:t>
      </w:r>
      <w:r>
        <w:rPr>
          <w:rFonts w:hint="eastAsia" w:ascii="方正仿宋简体" w:hAnsi="方正仿宋简体" w:eastAsia="方正仿宋简体" w:cs="方正仿宋简体"/>
          <w:i w:val="0"/>
          <w:caps w:val="0"/>
          <w:color w:val="4D4F53"/>
          <w:spacing w:val="15"/>
          <w:sz w:val="32"/>
          <w:szCs w:val="32"/>
          <w:shd w:val="clear" w:fill="FFFFFF"/>
          <w:lang w:eastAsia="zh-CN"/>
        </w:rPr>
        <w:t>通知填写相应表格、</w:t>
      </w:r>
      <w:r>
        <w:rPr>
          <w:rFonts w:hint="eastAsia" w:ascii="方正仿宋简体" w:hAnsi="方正仿宋简体" w:eastAsia="方正仿宋简体" w:cs="方正仿宋简体"/>
          <w:i w:val="0"/>
          <w:caps w:val="0"/>
          <w:color w:val="4D4F53"/>
          <w:spacing w:val="15"/>
          <w:sz w:val="32"/>
          <w:szCs w:val="32"/>
          <w:shd w:val="clear" w:fill="FFFFFF"/>
        </w:rPr>
        <w:t>上传相应的扫描件，即可完成业务事项的申请</w:t>
      </w:r>
      <w:r>
        <w:rPr>
          <w:rFonts w:hint="eastAsia" w:ascii="方正仿宋简体" w:hAnsi="方正仿宋简体" w:eastAsia="方正仿宋简体" w:cs="方正仿宋简体"/>
          <w:i w:val="0"/>
          <w:caps w:val="0"/>
          <w:color w:val="4D4F53"/>
          <w:spacing w:val="15"/>
          <w:sz w:val="32"/>
          <w:szCs w:val="32"/>
          <w:shd w:val="clear" w:fill="FFFFFF"/>
          <w:lang w:eastAsia="zh-CN"/>
        </w:rPr>
        <w:t>、办理</w:t>
      </w:r>
      <w:r>
        <w:rPr>
          <w:rFonts w:hint="eastAsia" w:ascii="方正仿宋简体" w:hAnsi="方正仿宋简体" w:eastAsia="方正仿宋简体" w:cs="方正仿宋简体"/>
          <w:i w:val="0"/>
          <w:caps w:val="0"/>
          <w:color w:val="4D4F53"/>
          <w:spacing w:val="15"/>
          <w:sz w:val="32"/>
          <w:szCs w:val="32"/>
          <w:shd w:val="clear" w:fill="FFFFFF"/>
        </w:rPr>
        <w:t>。</w:t>
      </w:r>
      <w:r>
        <w:rPr>
          <w:rFonts w:hint="eastAsia" w:ascii="方正仿宋简体" w:hAnsi="方正仿宋简体" w:eastAsia="方正仿宋简体" w:cs="方正仿宋简体"/>
          <w:i w:val="0"/>
          <w:caps w:val="0"/>
          <w:color w:val="4D4F53"/>
          <w:spacing w:val="15"/>
          <w:sz w:val="32"/>
          <w:szCs w:val="32"/>
          <w:shd w:val="clear" w:fill="FFFFFF"/>
          <w:lang w:eastAsia="zh-CN"/>
        </w:rPr>
        <w:t>在</w:t>
      </w:r>
      <w:r>
        <w:rPr>
          <w:rFonts w:hint="eastAsia" w:ascii="方正仿宋简体" w:hAnsi="方正仿宋简体" w:eastAsia="方正仿宋简体" w:cs="方正仿宋简体"/>
          <w:i w:val="0"/>
          <w:caps w:val="0"/>
          <w:color w:val="4D4F53"/>
          <w:spacing w:val="15"/>
          <w:sz w:val="32"/>
          <w:szCs w:val="32"/>
          <w:shd w:val="clear" w:fill="FFFFFF"/>
          <w:lang w:val="en-US" w:eastAsia="zh-CN"/>
        </w:rPr>
        <w:t>2018年度报告中，对事业单位经办人员耐心讲解，通过电话、微信、QQ、现场指导等多种形式帮助他们解决问题。</w:t>
      </w:r>
      <w:bookmarkStart w:id="0" w:name="_GoBack"/>
      <w:bookmarkEnd w:id="0"/>
      <w:r>
        <w:rPr>
          <w:rFonts w:hint="eastAsia" w:ascii="方正仿宋简体" w:hAnsi="方正仿宋简体" w:eastAsia="方正仿宋简体" w:cs="方正仿宋简体"/>
          <w:i w:val="0"/>
          <w:caps w:val="0"/>
          <w:color w:val="4D4F53"/>
          <w:spacing w:val="15"/>
          <w:sz w:val="32"/>
          <w:szCs w:val="32"/>
          <w:shd w:val="clear" w:fill="FFFFFF"/>
          <w:lang w:val="en-US" w:eastAsia="zh-CN"/>
        </w:rPr>
        <w:t>在各部门的共同努力下，事业单位及时办理了年度报告工作，全部实现了“一次不用跑”。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1050" w:firstLineChars="300"/>
        <w:textAlignment w:val="auto"/>
        <w:rPr>
          <w:rFonts w:hint="eastAsia" w:ascii="方正仿宋简体" w:hAnsi="方正仿宋简体" w:eastAsia="方正仿宋简体" w:cs="方正仿宋简体"/>
          <w:i w:val="0"/>
          <w:caps w:val="0"/>
          <w:color w:val="4D4F53"/>
          <w:spacing w:val="15"/>
          <w:sz w:val="32"/>
          <w:szCs w:val="32"/>
        </w:rPr>
      </w:pPr>
      <w:r>
        <w:rPr>
          <w:rFonts w:hint="eastAsia" w:ascii="方正仿宋简体" w:hAnsi="方正仿宋简体" w:eastAsia="方正仿宋简体" w:cs="方正仿宋简体"/>
          <w:i w:val="0"/>
          <w:caps w:val="0"/>
          <w:color w:val="4D4F53"/>
          <w:spacing w:val="15"/>
          <w:sz w:val="32"/>
          <w:szCs w:val="32"/>
          <w:shd w:val="clear" w:fill="FFFFFF"/>
          <w:lang w:eastAsia="zh-CN"/>
        </w:rPr>
        <w:t>三、坚持事前登记许可、</w:t>
      </w:r>
      <w:r>
        <w:rPr>
          <w:rFonts w:hint="eastAsia" w:ascii="方正仿宋简体" w:hAnsi="方正仿宋简体" w:eastAsia="方正仿宋简体" w:cs="方正仿宋简体"/>
          <w:i w:val="0"/>
          <w:caps w:val="0"/>
          <w:color w:val="4D4F53"/>
          <w:spacing w:val="15"/>
          <w:sz w:val="32"/>
          <w:szCs w:val="32"/>
          <w:shd w:val="clear" w:fill="FFFFFF"/>
        </w:rPr>
        <w:t>事中事后监管</w:t>
      </w:r>
      <w:r>
        <w:rPr>
          <w:rFonts w:hint="eastAsia" w:ascii="方正仿宋简体" w:hAnsi="方正仿宋简体" w:eastAsia="方正仿宋简体" w:cs="方正仿宋简体"/>
          <w:i w:val="0"/>
          <w:caps w:val="0"/>
          <w:color w:val="4D4F53"/>
          <w:spacing w:val="15"/>
          <w:sz w:val="32"/>
          <w:szCs w:val="32"/>
          <w:shd w:val="clear" w:fill="FFFFFF"/>
          <w:lang w:eastAsia="zh-CN"/>
        </w:rPr>
        <w:t>并重，</w:t>
      </w:r>
      <w:r>
        <w:rPr>
          <w:rFonts w:hint="eastAsia" w:ascii="方正仿宋简体" w:hAnsi="方正仿宋简体" w:eastAsia="方正仿宋简体" w:cs="方正仿宋简体"/>
          <w:i w:val="0"/>
          <w:caps w:val="0"/>
          <w:color w:val="4D4F53"/>
          <w:spacing w:val="15"/>
          <w:sz w:val="32"/>
          <w:szCs w:val="32"/>
          <w:shd w:val="clear" w:fill="FFFFFF"/>
        </w:rPr>
        <w:t>营造社会诚信氛围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caps w:val="0"/>
          <w:color w:val="4D4F53"/>
          <w:spacing w:val="15"/>
          <w:sz w:val="32"/>
          <w:szCs w:val="32"/>
          <w:shd w:val="clear" w:fill="FFFFFF"/>
        </w:rPr>
        <w:t>　　</w:t>
      </w:r>
      <w:r>
        <w:rPr>
          <w:rFonts w:hint="eastAsia" w:ascii="方正仿宋简体" w:hAnsi="方正仿宋简体" w:eastAsia="方正仿宋简体" w:cs="方正仿宋简体"/>
          <w:i w:val="0"/>
          <w:caps w:val="0"/>
          <w:color w:val="4D4F53"/>
          <w:spacing w:val="15"/>
          <w:sz w:val="32"/>
          <w:szCs w:val="32"/>
          <w:shd w:val="clear" w:fill="FFFFFF"/>
          <w:lang w:val="en-US" w:eastAsia="zh-CN"/>
        </w:rPr>
        <w:t xml:space="preserve"> </w:t>
      </w:r>
      <w:r>
        <w:rPr>
          <w:rFonts w:hint="eastAsia" w:ascii="方正仿宋简体" w:hAnsi="方正仿宋简体" w:eastAsia="方正仿宋简体" w:cs="方正仿宋简体"/>
          <w:i w:val="0"/>
          <w:caps w:val="0"/>
          <w:color w:val="4D4F53"/>
          <w:spacing w:val="15"/>
          <w:sz w:val="32"/>
          <w:szCs w:val="32"/>
          <w:shd w:val="clear" w:fill="FFFFFF"/>
          <w:lang w:eastAsia="zh-CN"/>
        </w:rPr>
        <w:t>坚持事前登记许可、</w:t>
      </w:r>
      <w:r>
        <w:rPr>
          <w:rFonts w:hint="eastAsia" w:ascii="方正仿宋简体" w:hAnsi="方正仿宋简体" w:eastAsia="方正仿宋简体" w:cs="方正仿宋简体"/>
          <w:i w:val="0"/>
          <w:caps w:val="0"/>
          <w:color w:val="4D4F53"/>
          <w:spacing w:val="15"/>
          <w:sz w:val="32"/>
          <w:szCs w:val="32"/>
          <w:shd w:val="clear" w:fill="FFFFFF"/>
        </w:rPr>
        <w:t>事中事后监管</w:t>
      </w:r>
      <w:r>
        <w:rPr>
          <w:rFonts w:hint="eastAsia" w:ascii="方正仿宋简体" w:hAnsi="方正仿宋简体" w:eastAsia="方正仿宋简体" w:cs="方正仿宋简体"/>
          <w:i w:val="0"/>
          <w:caps w:val="0"/>
          <w:color w:val="4D4F53"/>
          <w:spacing w:val="15"/>
          <w:sz w:val="32"/>
          <w:szCs w:val="32"/>
          <w:shd w:val="clear" w:fill="FFFFFF"/>
          <w:lang w:eastAsia="zh-CN"/>
        </w:rPr>
        <w:t>并重</w:t>
      </w:r>
      <w:r>
        <w:rPr>
          <w:rFonts w:hint="eastAsia" w:ascii="方正仿宋简体" w:hAnsi="方正仿宋简体" w:eastAsia="方正仿宋简体" w:cs="方正仿宋简体"/>
          <w:i w:val="0"/>
          <w:caps w:val="0"/>
          <w:color w:val="4D4F53"/>
          <w:spacing w:val="15"/>
          <w:sz w:val="32"/>
          <w:szCs w:val="32"/>
          <w:shd w:val="clear" w:fill="FFFFFF"/>
        </w:rPr>
        <w:t>，</w:t>
      </w:r>
      <w:r>
        <w:rPr>
          <w:rFonts w:hint="eastAsia" w:ascii="方正仿宋简体" w:hAnsi="方正仿宋简体" w:eastAsia="方正仿宋简体" w:cs="方正仿宋简体"/>
          <w:i w:val="0"/>
          <w:caps w:val="0"/>
          <w:color w:val="4D4F53"/>
          <w:spacing w:val="15"/>
          <w:sz w:val="32"/>
          <w:szCs w:val="32"/>
          <w:shd w:val="clear" w:fill="FFFFFF"/>
          <w:lang w:eastAsia="zh-CN"/>
        </w:rPr>
        <w:t>在</w:t>
      </w:r>
      <w:r>
        <w:rPr>
          <w:rFonts w:hint="eastAsia" w:ascii="方正仿宋简体" w:hAnsi="方正仿宋简体" w:eastAsia="方正仿宋简体" w:cs="方正仿宋简体"/>
          <w:i w:val="0"/>
          <w:caps w:val="0"/>
          <w:color w:val="4D4F53"/>
          <w:spacing w:val="15"/>
          <w:sz w:val="32"/>
          <w:szCs w:val="32"/>
          <w:shd w:val="clear" w:fill="FFFFFF"/>
          <w:lang w:val="en-US" w:eastAsia="zh-CN"/>
        </w:rPr>
        <w:t>2018年</w:t>
      </w:r>
      <w:r>
        <w:rPr>
          <w:rFonts w:hint="eastAsia" w:ascii="方正仿宋简体" w:hAnsi="方正仿宋简体" w:eastAsia="方正仿宋简体" w:cs="方正仿宋简体"/>
          <w:i w:val="0"/>
          <w:caps w:val="0"/>
          <w:color w:val="4D4F53"/>
          <w:spacing w:val="15"/>
          <w:sz w:val="32"/>
          <w:szCs w:val="32"/>
          <w:shd w:val="clear" w:fill="FFFFFF"/>
        </w:rPr>
        <w:t>全面落实</w:t>
      </w:r>
      <w:r>
        <w:rPr>
          <w:rFonts w:hint="eastAsia" w:ascii="方正仿宋简体" w:hAnsi="方正仿宋简体" w:eastAsia="方正仿宋简体" w:cs="方正仿宋简体"/>
          <w:i w:val="0"/>
          <w:caps w:val="0"/>
          <w:color w:val="4D4F53"/>
          <w:spacing w:val="15"/>
          <w:sz w:val="32"/>
          <w:szCs w:val="32"/>
          <w:shd w:val="clear" w:fill="FFFFFF"/>
          <w:lang w:eastAsia="zh-CN"/>
        </w:rPr>
        <w:t>《唐山市事业单位法人监督检查实施细则》的基础上，</w:t>
      </w:r>
      <w:r>
        <w:rPr>
          <w:rFonts w:hint="eastAsia" w:ascii="方正仿宋简体" w:hAnsi="方正仿宋简体" w:eastAsia="方正仿宋简体" w:cs="方正仿宋简体"/>
          <w:i w:val="0"/>
          <w:caps w:val="0"/>
          <w:color w:val="4D4F53"/>
          <w:spacing w:val="15"/>
          <w:sz w:val="32"/>
          <w:szCs w:val="32"/>
          <w:shd w:val="clear" w:fill="FFFFFF"/>
        </w:rPr>
        <w:t>建立了</w:t>
      </w:r>
      <w:r>
        <w:rPr>
          <w:rFonts w:hint="eastAsia" w:ascii="方正仿宋简体" w:hAnsi="方正仿宋简体" w:eastAsia="方正仿宋简体" w:cs="方正仿宋简体"/>
          <w:i w:val="0"/>
          <w:caps w:val="0"/>
          <w:color w:val="4D4F53"/>
          <w:spacing w:val="15"/>
          <w:sz w:val="32"/>
          <w:szCs w:val="32"/>
          <w:shd w:val="clear" w:fill="FFFFFF"/>
          <w:lang w:eastAsia="zh-CN"/>
        </w:rPr>
        <w:t>遵化市事业单位法人</w:t>
      </w:r>
      <w:r>
        <w:rPr>
          <w:rFonts w:hint="eastAsia" w:ascii="方正仿宋简体" w:hAnsi="方正仿宋简体" w:eastAsia="方正仿宋简体" w:cs="方正仿宋简体"/>
          <w:i w:val="0"/>
          <w:caps w:val="0"/>
          <w:color w:val="4D4F53"/>
          <w:spacing w:val="15"/>
          <w:sz w:val="32"/>
          <w:szCs w:val="32"/>
          <w:shd w:val="clear" w:fill="FFFFFF"/>
        </w:rPr>
        <w:t>随机抽查事项清单、</w:t>
      </w:r>
      <w:r>
        <w:rPr>
          <w:rFonts w:hint="eastAsia" w:ascii="方正仿宋简体" w:hAnsi="方正仿宋简体" w:eastAsia="方正仿宋简体" w:cs="方正仿宋简体"/>
          <w:i w:val="0"/>
          <w:caps w:val="0"/>
          <w:color w:val="4D4F53"/>
          <w:spacing w:val="15"/>
          <w:sz w:val="32"/>
          <w:szCs w:val="32"/>
          <w:shd w:val="clear" w:fill="FFFFFF"/>
          <w:lang w:eastAsia="zh-CN"/>
        </w:rPr>
        <w:t>遵化市事业单位法人监督管理法律文书样本、</w:t>
      </w:r>
      <w:r>
        <w:rPr>
          <w:rFonts w:hint="eastAsia" w:ascii="方正仿宋简体" w:hAnsi="方正仿宋简体" w:eastAsia="方正仿宋简体" w:cs="方正仿宋简体"/>
          <w:i w:val="0"/>
          <w:caps w:val="0"/>
          <w:color w:val="4D4F53"/>
          <w:spacing w:val="15"/>
          <w:sz w:val="32"/>
          <w:szCs w:val="32"/>
          <w:shd w:val="clear" w:fill="FFFFFF"/>
        </w:rPr>
        <w:t>执法对象名录库、执法人员名录库</w:t>
      </w:r>
      <w:r>
        <w:rPr>
          <w:rFonts w:hint="eastAsia" w:ascii="方正仿宋简体" w:hAnsi="方正仿宋简体" w:eastAsia="方正仿宋简体" w:cs="方正仿宋简体"/>
          <w:i w:val="0"/>
          <w:caps w:val="0"/>
          <w:color w:val="4D4F53"/>
          <w:spacing w:val="15"/>
          <w:sz w:val="32"/>
          <w:szCs w:val="32"/>
          <w:shd w:val="clear" w:fill="FFFFFF"/>
          <w:lang w:val="en-US" w:eastAsia="zh-CN"/>
        </w:rPr>
        <w:t>。</w:t>
      </w:r>
      <w:r>
        <w:rPr>
          <w:rFonts w:hint="eastAsia" w:ascii="方正仿宋简体" w:hAnsi="方正仿宋简体" w:eastAsia="方正仿宋简体" w:cs="方正仿宋简体"/>
          <w:i w:val="0"/>
          <w:caps w:val="0"/>
          <w:color w:val="4D4F53"/>
          <w:spacing w:val="15"/>
          <w:sz w:val="32"/>
          <w:szCs w:val="32"/>
          <w:shd w:val="clear" w:fill="FFFFFF"/>
          <w:lang w:eastAsia="zh-CN"/>
        </w:rPr>
        <w:t>今年将严格按照</w:t>
      </w:r>
      <w:r>
        <w:rPr>
          <w:rFonts w:hint="eastAsia" w:ascii="方正仿宋简体" w:hAnsi="方正仿宋简体" w:eastAsia="方正仿宋简体" w:cs="方正仿宋简体"/>
          <w:i w:val="0"/>
          <w:caps w:val="0"/>
          <w:color w:val="4D4F53"/>
          <w:spacing w:val="15"/>
          <w:sz w:val="32"/>
          <w:szCs w:val="32"/>
          <w:shd w:val="clear" w:fill="FFFFFF"/>
        </w:rPr>
        <w:t>“双随机一公开”</w:t>
      </w:r>
      <w:r>
        <w:rPr>
          <w:rFonts w:hint="eastAsia" w:ascii="方正仿宋简体" w:hAnsi="方正仿宋简体" w:eastAsia="方正仿宋简体" w:cs="方正仿宋简体"/>
          <w:i w:val="0"/>
          <w:caps w:val="0"/>
          <w:color w:val="4D4F53"/>
          <w:spacing w:val="15"/>
          <w:sz w:val="32"/>
          <w:szCs w:val="32"/>
          <w:shd w:val="clear" w:fill="FFFFFF"/>
          <w:lang w:eastAsia="zh-CN"/>
        </w:rPr>
        <w:t>的要求，及时抽查各事业单位法人落实《事业单位登记管理条例》情况，全面落实</w:t>
      </w:r>
      <w:r>
        <w:rPr>
          <w:rFonts w:hint="eastAsia" w:ascii="方正仿宋简体" w:hAnsi="方正仿宋简体" w:eastAsia="方正仿宋简体" w:cs="方正仿宋简体"/>
          <w:i w:val="0"/>
          <w:caps w:val="0"/>
          <w:color w:val="4D4F53"/>
          <w:spacing w:val="15"/>
          <w:sz w:val="32"/>
          <w:szCs w:val="32"/>
          <w:shd w:val="clear" w:fill="FFFFFF"/>
        </w:rPr>
        <w:t>监管</w:t>
      </w:r>
      <w:r>
        <w:rPr>
          <w:rFonts w:hint="eastAsia" w:ascii="方正仿宋简体" w:hAnsi="方正仿宋简体" w:eastAsia="方正仿宋简体" w:cs="方正仿宋简体"/>
          <w:i w:val="0"/>
          <w:caps w:val="0"/>
          <w:color w:val="4D4F53"/>
          <w:spacing w:val="15"/>
          <w:sz w:val="32"/>
          <w:szCs w:val="32"/>
          <w:shd w:val="clear" w:fill="FFFFFF"/>
          <w:lang w:eastAsia="zh-CN"/>
        </w:rPr>
        <w:t>责任，努力营造全社会诚实守信的良好氛围。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62DE5"/>
    <w:rsid w:val="035208E4"/>
    <w:rsid w:val="080458EA"/>
    <w:rsid w:val="0B2B3D6F"/>
    <w:rsid w:val="0CFA7895"/>
    <w:rsid w:val="139B45C8"/>
    <w:rsid w:val="18D446A1"/>
    <w:rsid w:val="1B5F3F13"/>
    <w:rsid w:val="2B6F1807"/>
    <w:rsid w:val="2C412C5E"/>
    <w:rsid w:val="2C5247FD"/>
    <w:rsid w:val="2FB314F4"/>
    <w:rsid w:val="35C151F1"/>
    <w:rsid w:val="38A62DE5"/>
    <w:rsid w:val="3AE06596"/>
    <w:rsid w:val="3F401290"/>
    <w:rsid w:val="44556553"/>
    <w:rsid w:val="47A4311D"/>
    <w:rsid w:val="4B2F0A48"/>
    <w:rsid w:val="4B9F0217"/>
    <w:rsid w:val="51FF1E6F"/>
    <w:rsid w:val="6C7D6E5E"/>
    <w:rsid w:val="702D6AF6"/>
    <w:rsid w:val="71902B41"/>
    <w:rsid w:val="735650F8"/>
    <w:rsid w:val="76970D1C"/>
    <w:rsid w:val="7D477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2019-04-24T01:57:00Z</dcterms:created>
  <dc:creator>好好的</dc:creator>
  <cp:lastModifiedBy>Administrator</cp:lastModifiedBy>
  <dcterms:modified xsi:type="dcterms:W3CDTF">2019-04-25T09:13:11Z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